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1D8" w:rsidRPr="002D5907" w:rsidRDefault="00A641D8" w:rsidP="00430D92">
      <w:pPr>
        <w:jc w:val="center"/>
        <w:rPr>
          <w:rFonts w:ascii="Times New Roman" w:hAnsi="Times New Roman"/>
          <w:b/>
          <w:color w:val="FF0000"/>
          <w:sz w:val="28"/>
          <w:szCs w:val="28"/>
        </w:rPr>
      </w:pPr>
      <w:r w:rsidRPr="002D5907">
        <w:rPr>
          <w:rFonts w:ascii="Times New Roman" w:hAnsi="Times New Roman"/>
          <w:b/>
          <w:color w:val="FF0000"/>
          <w:sz w:val="28"/>
          <w:szCs w:val="28"/>
        </w:rPr>
        <w:t xml:space="preserve">KHÓA HỌC QUỐC TẾ </w:t>
      </w:r>
      <w:r w:rsidR="00771019">
        <w:rPr>
          <w:rFonts w:ascii="Times New Roman" w:hAnsi="Times New Roman"/>
          <w:b/>
          <w:color w:val="FF0000"/>
          <w:sz w:val="28"/>
          <w:szCs w:val="28"/>
        </w:rPr>
        <w:t>VỀ</w:t>
      </w:r>
      <w:r w:rsidRPr="002D5907">
        <w:rPr>
          <w:rFonts w:ascii="Times New Roman" w:hAnsi="Times New Roman"/>
          <w:b/>
          <w:color w:val="FF0000"/>
          <w:sz w:val="28"/>
          <w:szCs w:val="28"/>
        </w:rPr>
        <w:t xml:space="preserve"> </w:t>
      </w:r>
      <w:r w:rsidRPr="002D5907">
        <w:rPr>
          <w:rFonts w:ascii="Times New Roman" w:hAnsi="Times New Roman"/>
          <w:b/>
          <w:color w:val="FF0000"/>
          <w:sz w:val="28"/>
          <w:szCs w:val="28"/>
        </w:rPr>
        <w:br/>
        <w:t>QUY HOẠCH GIAO THÔNG VẬN TẢI</w:t>
      </w:r>
    </w:p>
    <w:p w:rsidR="00A641D8" w:rsidRDefault="00A641D8" w:rsidP="00576989">
      <w:pPr>
        <w:spacing w:line="0" w:lineRule="atLeast"/>
        <w:jc w:val="center"/>
        <w:rPr>
          <w:rFonts w:ascii="BankGothic Md BT" w:hAnsi="BankGothic Md BT" w:cs="Arial"/>
          <w:b/>
          <w:color w:val="FF0000"/>
          <w:sz w:val="28"/>
          <w:szCs w:val="28"/>
        </w:rPr>
      </w:pPr>
    </w:p>
    <w:p w:rsidR="00A641D8" w:rsidRPr="000731FD" w:rsidRDefault="00A641D8" w:rsidP="00A641D8">
      <w:pPr>
        <w:rPr>
          <w:rFonts w:ascii="Times New Roman" w:hAnsi="Times New Roman"/>
          <w:sz w:val="22"/>
          <w:szCs w:val="18"/>
        </w:rPr>
      </w:pPr>
      <w:r w:rsidRPr="000731FD">
        <w:rPr>
          <w:rFonts w:ascii="Times New Roman" w:hAnsi="Times New Roman"/>
          <w:b/>
          <w:sz w:val="22"/>
          <w:szCs w:val="18"/>
        </w:rPr>
        <w:t>Thời gian:</w:t>
      </w:r>
      <w:r w:rsidRPr="000731FD">
        <w:rPr>
          <w:rFonts w:ascii="Times New Roman" w:hAnsi="Times New Roman"/>
          <w:sz w:val="22"/>
          <w:szCs w:val="18"/>
        </w:rPr>
        <w:t xml:space="preserve"> </w:t>
      </w:r>
      <w:r w:rsidR="00A43461">
        <w:rPr>
          <w:rFonts w:ascii="Times New Roman" w:hAnsi="Times New Roman"/>
          <w:sz w:val="22"/>
          <w:szCs w:val="18"/>
        </w:rPr>
        <w:t>2</w:t>
      </w:r>
      <w:r w:rsidR="00A42D60">
        <w:rPr>
          <w:rFonts w:ascii="Times New Roman" w:hAnsi="Times New Roman"/>
          <w:sz w:val="22"/>
          <w:szCs w:val="18"/>
        </w:rPr>
        <w:t>1</w:t>
      </w:r>
      <w:r w:rsidRPr="000731FD">
        <w:rPr>
          <w:rFonts w:ascii="Times New Roman" w:hAnsi="Times New Roman"/>
          <w:sz w:val="22"/>
          <w:szCs w:val="18"/>
        </w:rPr>
        <w:t xml:space="preserve"> </w:t>
      </w:r>
      <w:r>
        <w:rPr>
          <w:rFonts w:ascii="Times New Roman" w:hAnsi="Times New Roman"/>
          <w:sz w:val="22"/>
          <w:szCs w:val="18"/>
        </w:rPr>
        <w:t>-</w:t>
      </w:r>
      <w:r w:rsidRPr="000731FD">
        <w:rPr>
          <w:rFonts w:ascii="Times New Roman" w:hAnsi="Times New Roman"/>
          <w:sz w:val="22"/>
          <w:szCs w:val="18"/>
        </w:rPr>
        <w:t xml:space="preserve"> </w:t>
      </w:r>
      <w:r w:rsidR="00A43461">
        <w:rPr>
          <w:rFonts w:ascii="Times New Roman" w:hAnsi="Times New Roman"/>
          <w:sz w:val="22"/>
          <w:szCs w:val="18"/>
        </w:rPr>
        <w:t>2</w:t>
      </w:r>
      <w:r w:rsidR="00A42D60">
        <w:rPr>
          <w:rFonts w:ascii="Times New Roman" w:hAnsi="Times New Roman"/>
          <w:sz w:val="22"/>
          <w:szCs w:val="18"/>
        </w:rPr>
        <w:t>3</w:t>
      </w:r>
      <w:r w:rsidRPr="000731FD">
        <w:rPr>
          <w:rFonts w:ascii="Times New Roman" w:hAnsi="Times New Roman"/>
          <w:sz w:val="22"/>
          <w:szCs w:val="18"/>
        </w:rPr>
        <w:t xml:space="preserve"> tháng 9 năm 201</w:t>
      </w:r>
      <w:r w:rsidR="00A42D60">
        <w:rPr>
          <w:rFonts w:ascii="Times New Roman" w:hAnsi="Times New Roman"/>
          <w:sz w:val="22"/>
          <w:szCs w:val="18"/>
        </w:rPr>
        <w:t>5</w:t>
      </w:r>
    </w:p>
    <w:p w:rsidR="00A641D8" w:rsidRPr="000731FD" w:rsidRDefault="00A641D8" w:rsidP="00A641D8">
      <w:pPr>
        <w:rPr>
          <w:rFonts w:ascii="Times New Roman" w:hAnsi="Times New Roman"/>
          <w:sz w:val="22"/>
          <w:szCs w:val="18"/>
        </w:rPr>
      </w:pPr>
      <w:r w:rsidRPr="000731FD">
        <w:rPr>
          <w:rFonts w:ascii="Times New Roman" w:hAnsi="Times New Roman"/>
          <w:b/>
          <w:sz w:val="22"/>
          <w:szCs w:val="18"/>
        </w:rPr>
        <w:t>Địa điểm</w:t>
      </w:r>
      <w:r w:rsidR="00813A0B">
        <w:rPr>
          <w:rFonts w:ascii="Times New Roman" w:hAnsi="Times New Roman"/>
          <w:b/>
          <w:sz w:val="22"/>
          <w:szCs w:val="18"/>
        </w:rPr>
        <w:t xml:space="preserve"> </w:t>
      </w:r>
      <w:r w:rsidRPr="000731FD">
        <w:rPr>
          <w:rFonts w:ascii="Times New Roman" w:hAnsi="Times New Roman"/>
          <w:b/>
          <w:sz w:val="22"/>
          <w:szCs w:val="18"/>
        </w:rPr>
        <w:t xml:space="preserve">: </w:t>
      </w:r>
      <w:r w:rsidRPr="000731FD">
        <w:rPr>
          <w:rFonts w:ascii="Times New Roman" w:hAnsi="Times New Roman"/>
          <w:sz w:val="22"/>
          <w:szCs w:val="18"/>
        </w:rPr>
        <w:t>Trường Đại học GTVT</w:t>
      </w:r>
    </w:p>
    <w:p w:rsidR="00A641D8" w:rsidRPr="000731FD" w:rsidRDefault="00A641D8" w:rsidP="00A641D8">
      <w:pPr>
        <w:rPr>
          <w:rFonts w:ascii="Times New Roman" w:hAnsi="Times New Roman"/>
          <w:b/>
          <w:sz w:val="22"/>
          <w:szCs w:val="18"/>
        </w:rPr>
      </w:pPr>
      <w:r w:rsidRPr="000731FD">
        <w:rPr>
          <w:rFonts w:ascii="Times New Roman" w:hAnsi="Times New Roman"/>
          <w:b/>
          <w:sz w:val="22"/>
          <w:szCs w:val="18"/>
        </w:rPr>
        <w:t xml:space="preserve">Đồng tổ chức: </w:t>
      </w:r>
    </w:p>
    <w:p w:rsidR="00430D92" w:rsidRDefault="00A641D8" w:rsidP="00A641D8">
      <w:pPr>
        <w:numPr>
          <w:ilvl w:val="0"/>
          <w:numId w:val="17"/>
        </w:numPr>
        <w:ind w:left="505" w:hanging="303"/>
        <w:rPr>
          <w:rFonts w:ascii="Times New Roman" w:hAnsi="Times New Roman"/>
          <w:sz w:val="22"/>
          <w:szCs w:val="18"/>
        </w:rPr>
      </w:pPr>
      <w:r w:rsidRPr="00430D92">
        <w:rPr>
          <w:rFonts w:ascii="Times New Roman" w:hAnsi="Times New Roman"/>
          <w:sz w:val="22"/>
          <w:szCs w:val="18"/>
        </w:rPr>
        <w:t xml:space="preserve">Trường </w:t>
      </w:r>
      <w:r w:rsidR="003519EC" w:rsidRPr="00430D92">
        <w:rPr>
          <w:rFonts w:ascii="Times New Roman" w:hAnsi="Times New Roman"/>
          <w:sz w:val="22"/>
          <w:szCs w:val="18"/>
        </w:rPr>
        <w:t xml:space="preserve">Sau đại học về </w:t>
      </w:r>
      <w:r w:rsidRPr="00430D92">
        <w:rPr>
          <w:rFonts w:ascii="Times New Roman" w:hAnsi="Times New Roman"/>
          <w:sz w:val="22"/>
          <w:szCs w:val="18"/>
        </w:rPr>
        <w:t>Quản lý, Đại học Kyoto</w:t>
      </w:r>
      <w:r w:rsidR="003519EC" w:rsidRPr="00430D92">
        <w:rPr>
          <w:rFonts w:ascii="Times New Roman" w:hAnsi="Times New Roman"/>
          <w:sz w:val="22"/>
          <w:szCs w:val="18"/>
        </w:rPr>
        <w:t xml:space="preserve"> (KU) </w:t>
      </w:r>
      <w:r w:rsidRPr="00430D92">
        <w:rPr>
          <w:rFonts w:ascii="Times New Roman" w:hAnsi="Times New Roman"/>
          <w:sz w:val="22"/>
          <w:szCs w:val="18"/>
        </w:rPr>
        <w:t>-</w:t>
      </w:r>
      <w:r w:rsidR="003519EC" w:rsidRPr="00430D92">
        <w:rPr>
          <w:rFonts w:ascii="Times New Roman" w:hAnsi="Times New Roman"/>
          <w:sz w:val="22"/>
          <w:szCs w:val="18"/>
        </w:rPr>
        <w:t xml:space="preserve"> </w:t>
      </w:r>
      <w:r w:rsidRPr="00430D92">
        <w:rPr>
          <w:rFonts w:ascii="Times New Roman" w:hAnsi="Times New Roman"/>
          <w:sz w:val="22"/>
          <w:szCs w:val="18"/>
        </w:rPr>
        <w:t>Nhật Bản</w:t>
      </w:r>
    </w:p>
    <w:p w:rsidR="00A641D8" w:rsidRPr="00430D92" w:rsidRDefault="00A641D8" w:rsidP="00A641D8">
      <w:pPr>
        <w:numPr>
          <w:ilvl w:val="0"/>
          <w:numId w:val="17"/>
        </w:numPr>
        <w:ind w:left="505" w:hanging="303"/>
        <w:rPr>
          <w:rFonts w:ascii="Times New Roman" w:hAnsi="Times New Roman"/>
          <w:sz w:val="22"/>
          <w:szCs w:val="18"/>
        </w:rPr>
      </w:pPr>
      <w:r w:rsidRPr="00430D92">
        <w:rPr>
          <w:rFonts w:ascii="Times New Roman" w:hAnsi="Times New Roman"/>
          <w:sz w:val="22"/>
          <w:szCs w:val="18"/>
        </w:rPr>
        <w:t xml:space="preserve">Trường Đại học GTVT </w:t>
      </w:r>
      <w:r w:rsidR="003519EC" w:rsidRPr="00430D92">
        <w:rPr>
          <w:rFonts w:ascii="Times New Roman" w:hAnsi="Times New Roman"/>
          <w:sz w:val="22"/>
          <w:szCs w:val="18"/>
        </w:rPr>
        <w:t xml:space="preserve">(UTC) </w:t>
      </w:r>
      <w:r w:rsidRPr="00430D92">
        <w:rPr>
          <w:rFonts w:ascii="Times New Roman" w:hAnsi="Times New Roman"/>
          <w:sz w:val="22"/>
          <w:szCs w:val="18"/>
        </w:rPr>
        <w:t>- Việt Nam</w:t>
      </w:r>
    </w:p>
    <w:p w:rsidR="00A641D8" w:rsidRPr="000731FD" w:rsidRDefault="00A641D8" w:rsidP="00A641D8">
      <w:pPr>
        <w:rPr>
          <w:rFonts w:ascii="Times New Roman" w:hAnsi="Times New Roman"/>
          <w:b/>
          <w:sz w:val="22"/>
          <w:szCs w:val="18"/>
        </w:rPr>
      </w:pPr>
      <w:r w:rsidRPr="000731FD">
        <w:rPr>
          <w:rFonts w:ascii="Times New Roman" w:hAnsi="Times New Roman"/>
          <w:b/>
          <w:sz w:val="22"/>
          <w:szCs w:val="18"/>
        </w:rPr>
        <w:t>Phối hợp với:</w:t>
      </w:r>
    </w:p>
    <w:p w:rsidR="00A641D8" w:rsidRDefault="00A641D8" w:rsidP="00A641D8">
      <w:pPr>
        <w:numPr>
          <w:ilvl w:val="0"/>
          <w:numId w:val="17"/>
        </w:numPr>
        <w:ind w:left="505" w:hanging="303"/>
        <w:rPr>
          <w:rFonts w:ascii="Times New Roman" w:hAnsi="Times New Roman"/>
          <w:sz w:val="22"/>
          <w:szCs w:val="18"/>
        </w:rPr>
      </w:pPr>
      <w:r w:rsidRPr="000731FD">
        <w:rPr>
          <w:rFonts w:ascii="Times New Roman" w:hAnsi="Times New Roman"/>
          <w:sz w:val="22"/>
          <w:szCs w:val="18"/>
        </w:rPr>
        <w:t>Trung tâm nghiên cứu Quản trị kinh doanh, Trường Quản lý, Đại học tổng hợp Kyoto</w:t>
      </w:r>
      <w:r w:rsidR="0095577A">
        <w:rPr>
          <w:rFonts w:ascii="Times New Roman" w:hAnsi="Times New Roman"/>
          <w:sz w:val="22"/>
          <w:szCs w:val="18"/>
        </w:rPr>
        <w:t xml:space="preserve"> - Nhật Bản</w:t>
      </w:r>
    </w:p>
    <w:p w:rsidR="003519EC" w:rsidRPr="000731FD" w:rsidRDefault="003519EC" w:rsidP="00A641D8">
      <w:pPr>
        <w:numPr>
          <w:ilvl w:val="0"/>
          <w:numId w:val="17"/>
        </w:numPr>
        <w:ind w:left="505" w:hanging="303"/>
        <w:rPr>
          <w:rFonts w:ascii="Times New Roman" w:hAnsi="Times New Roman"/>
          <w:sz w:val="22"/>
          <w:szCs w:val="18"/>
        </w:rPr>
      </w:pPr>
      <w:r>
        <w:rPr>
          <w:rFonts w:ascii="Times New Roman" w:hAnsi="Times New Roman"/>
          <w:sz w:val="22"/>
          <w:szCs w:val="18"/>
        </w:rPr>
        <w:t>Viện nghiên cứu Nikken Sekkei (NSRI) – Nhật Bản</w:t>
      </w:r>
    </w:p>
    <w:p w:rsidR="00576989" w:rsidRPr="00C76E59" w:rsidRDefault="00576989" w:rsidP="00576989">
      <w:pPr>
        <w:spacing w:line="0" w:lineRule="atLeast"/>
        <w:jc w:val="center"/>
        <w:rPr>
          <w:rFonts w:ascii="BankGothic Md BT" w:hAnsi="BankGothic Md BT" w:hint="eastAsia"/>
          <w:b/>
          <w:sz w:val="28"/>
          <w:szCs w:val="28"/>
        </w:rPr>
      </w:pPr>
      <w:r w:rsidRPr="00C76E59">
        <w:rPr>
          <w:rFonts w:ascii="BankGothic Md BT" w:hAnsi="BankGothic Md BT"/>
          <w:b/>
          <w:sz w:val="28"/>
          <w:szCs w:val="28"/>
        </w:rPr>
        <w:pict>
          <v:line id="_x0000_s1026" style="position:absolute;left:0;text-align:left;flip:y;z-index:251657728" from="0,16pt" to="327.75pt,16.05pt" strokeweight="2.25pt">
            <v:stroke linestyle="thinThick"/>
          </v:line>
        </w:pict>
      </w:r>
    </w:p>
    <w:p w:rsidR="00A641D8" w:rsidRDefault="00A641D8" w:rsidP="00A641D8">
      <w:pPr>
        <w:spacing w:beforeLines="50" w:after="120"/>
        <w:rPr>
          <w:rFonts w:ascii="Times New Roman" w:hAnsi="Times New Roman"/>
          <w:b/>
          <w:sz w:val="22"/>
          <w:szCs w:val="20"/>
        </w:rPr>
      </w:pPr>
      <w:r>
        <w:rPr>
          <w:rFonts w:ascii="Times New Roman" w:hAnsi="Times New Roman"/>
          <w:b/>
          <w:sz w:val="22"/>
          <w:szCs w:val="20"/>
        </w:rPr>
        <w:t>GIỚI THIỆU CHUNG VỀ KHÓA HỌC</w:t>
      </w:r>
    </w:p>
    <w:p w:rsidR="00A641D8" w:rsidRDefault="008E4212" w:rsidP="008E4212">
      <w:pPr>
        <w:tabs>
          <w:tab w:val="left" w:pos="284"/>
        </w:tabs>
        <w:rPr>
          <w:rFonts w:ascii="Times New Roman" w:hAnsi="Times New Roman"/>
          <w:sz w:val="22"/>
          <w:szCs w:val="18"/>
        </w:rPr>
      </w:pPr>
      <w:r>
        <w:rPr>
          <w:rFonts w:ascii="Times New Roman" w:hAnsi="Times New Roman"/>
          <w:sz w:val="22"/>
          <w:szCs w:val="18"/>
        </w:rPr>
        <w:tab/>
      </w:r>
      <w:r w:rsidR="00B07CE1">
        <w:rPr>
          <w:rFonts w:ascii="Times New Roman" w:hAnsi="Times New Roman"/>
          <w:sz w:val="22"/>
          <w:szCs w:val="18"/>
        </w:rPr>
        <w:t>Hỗ trợ đ</w:t>
      </w:r>
      <w:r w:rsidR="00A641D8">
        <w:rPr>
          <w:rFonts w:ascii="Times New Roman" w:hAnsi="Times New Roman"/>
          <w:sz w:val="22"/>
          <w:szCs w:val="18"/>
        </w:rPr>
        <w:t xml:space="preserve">i lại là một trong những </w:t>
      </w:r>
      <w:r w:rsidR="00BA6E0A">
        <w:rPr>
          <w:rFonts w:ascii="Times New Roman" w:hAnsi="Times New Roman"/>
          <w:sz w:val="22"/>
          <w:szCs w:val="18"/>
        </w:rPr>
        <w:t>nhân tố quan trọng</w:t>
      </w:r>
      <w:r w:rsidR="00A641D8">
        <w:rPr>
          <w:rFonts w:ascii="Times New Roman" w:hAnsi="Times New Roman"/>
          <w:sz w:val="22"/>
          <w:szCs w:val="18"/>
        </w:rPr>
        <w:t xml:space="preserve"> trong cuộc số</w:t>
      </w:r>
      <w:r w:rsidR="00477EDA">
        <w:rPr>
          <w:rFonts w:ascii="Times New Roman" w:hAnsi="Times New Roman"/>
          <w:sz w:val="22"/>
          <w:szCs w:val="18"/>
        </w:rPr>
        <w:t>ng hàng ngày, không những ở các nước phát triển mà ở cả các nước đang phát triển tr</w:t>
      </w:r>
      <w:r w:rsidR="00A641D8">
        <w:rPr>
          <w:rFonts w:ascii="Times New Roman" w:hAnsi="Times New Roman"/>
          <w:sz w:val="22"/>
          <w:szCs w:val="18"/>
        </w:rPr>
        <w:t xml:space="preserve">ên toàn thế giới. Ngành giao thông đã đảm nhận chức năng này và chính nó cũng đã ảnh hưởng phần nào tới các hình thái phát triển kinh tế xã hội và các hoạt động kinh tế diễn ra trong mỗi nước, mỗi khu vực. Bên cạnh những mặt tích cực vốn có của nó, các hoạt động giao thông cũng đưa đến những quan ngại cho xã hội; đó là những vấn đề về môi trường, chất lượng không khí, tiêu thụ nhiên liệu, chiếm dụng đất, tốc độ đô thị hóa, phát triển kinh tế, an toàn, an ninh,… Quy hoạch giao thông vận tải xác lập được những liên hệ then chốt, quyết định giữa giao thông vận tải và các </w:t>
      </w:r>
      <w:r w:rsidR="00A641D8">
        <w:rPr>
          <w:rFonts w:ascii="Times New Roman" w:hAnsi="Times New Roman"/>
          <w:sz w:val="22"/>
          <w:szCs w:val="18"/>
        </w:rPr>
        <w:lastRenderedPageBreak/>
        <w:t>mục tiêu xã hội khác. Trong lĩnh vực Quy hoạch giao thông vận tải, những nội dung chính luôn được nhắc đến đó là: quy hoạch cho các hợp phần/ trang thiết bị trong giao thông vận tải; phân tích xác định nhu cầu đi lại, nhu cầu vận chuyển/vận tải; đánh giá dự án; khảo sát hành trình. Đây là những nội dung có ý nghĩa quyết định đảm bảo các dịch vụ vận tải và giao thông phù hợp và hiệu quả được cung cấp cho xã hội.</w:t>
      </w:r>
    </w:p>
    <w:p w:rsidR="00A641D8" w:rsidRPr="00A641D8" w:rsidRDefault="008E4212" w:rsidP="008E4212">
      <w:pPr>
        <w:tabs>
          <w:tab w:val="left" w:pos="284"/>
        </w:tabs>
        <w:rPr>
          <w:rFonts w:ascii="Times New Roman" w:hAnsi="Times New Roman"/>
          <w:sz w:val="22"/>
          <w:szCs w:val="18"/>
        </w:rPr>
      </w:pPr>
      <w:r>
        <w:rPr>
          <w:rFonts w:ascii="Times New Roman" w:hAnsi="Times New Roman"/>
          <w:sz w:val="22"/>
          <w:szCs w:val="18"/>
        </w:rPr>
        <w:tab/>
      </w:r>
      <w:r w:rsidR="00A641D8">
        <w:rPr>
          <w:rFonts w:ascii="Times New Roman" w:hAnsi="Times New Roman"/>
          <w:sz w:val="22"/>
          <w:szCs w:val="18"/>
        </w:rPr>
        <w:t>Với quan điểm như vậy, Khóa học này đặt ra mục tiêu cung cấp những khái niệm và kiến thức cơ bản liên quan đến Quy hoạch giao thông vận tải cũng như những áp dụng thực tế đặc biệt đối với giao thông tại các thành phố, đô thị.</w:t>
      </w:r>
    </w:p>
    <w:p w:rsidR="00576989" w:rsidRPr="00A641D8" w:rsidRDefault="008E4212" w:rsidP="008E4212">
      <w:pPr>
        <w:tabs>
          <w:tab w:val="left" w:pos="284"/>
        </w:tabs>
        <w:rPr>
          <w:rFonts w:ascii="Times New Roman" w:hAnsi="Times New Roman"/>
          <w:sz w:val="22"/>
          <w:szCs w:val="18"/>
        </w:rPr>
      </w:pPr>
      <w:r>
        <w:rPr>
          <w:rFonts w:ascii="Times New Roman" w:hAnsi="Times New Roman"/>
          <w:sz w:val="22"/>
          <w:szCs w:val="18"/>
        </w:rPr>
        <w:tab/>
      </w:r>
      <w:r w:rsidR="00A47861">
        <w:rPr>
          <w:rFonts w:ascii="Times New Roman" w:hAnsi="Times New Roman"/>
          <w:sz w:val="22"/>
          <w:szCs w:val="18"/>
        </w:rPr>
        <w:t xml:space="preserve">Khóa học Quy hoạch giao thông vận tải là một sản phẩm hợp tác cụ thể trong chuỗi các chương trình hợp tác giữa hai trường đại học: Đại học Kyoto-Nhật Bản và </w:t>
      </w:r>
      <w:r w:rsidR="00B97072">
        <w:rPr>
          <w:rFonts w:ascii="Times New Roman" w:hAnsi="Times New Roman"/>
          <w:sz w:val="22"/>
          <w:szCs w:val="18"/>
        </w:rPr>
        <w:t xml:space="preserve">Trường </w:t>
      </w:r>
      <w:r w:rsidR="00A47861">
        <w:rPr>
          <w:rFonts w:ascii="Times New Roman" w:hAnsi="Times New Roman"/>
          <w:sz w:val="22"/>
          <w:szCs w:val="18"/>
        </w:rPr>
        <w:t xml:space="preserve">Đại học GTVT-Việt Nam. </w:t>
      </w:r>
    </w:p>
    <w:p w:rsidR="00576989" w:rsidRPr="00C76E59" w:rsidRDefault="00A47861" w:rsidP="00576989">
      <w:pPr>
        <w:spacing w:before="240" w:after="120"/>
        <w:jc w:val="left"/>
        <w:rPr>
          <w:rFonts w:ascii="Franklin Gothic Medium" w:hAnsi="Franklin Gothic Medium"/>
          <w:b/>
          <w:sz w:val="26"/>
          <w:szCs w:val="26"/>
        </w:rPr>
      </w:pPr>
      <w:r>
        <w:rPr>
          <w:rFonts w:ascii="Times New Roman" w:hAnsi="Times New Roman"/>
          <w:b/>
          <w:sz w:val="22"/>
          <w:szCs w:val="20"/>
        </w:rPr>
        <w:t>ĐỐI TƯỢNG THAM DỰ KHÓA HỌC</w:t>
      </w:r>
    </w:p>
    <w:p w:rsidR="00864F00" w:rsidRDefault="00864F00" w:rsidP="00864F00">
      <w:pPr>
        <w:rPr>
          <w:rFonts w:ascii="Times New Roman" w:hAnsi="Times New Roman"/>
          <w:sz w:val="22"/>
          <w:szCs w:val="18"/>
        </w:rPr>
      </w:pPr>
      <w:r>
        <w:rPr>
          <w:rFonts w:ascii="Times New Roman" w:hAnsi="Times New Roman"/>
          <w:sz w:val="22"/>
          <w:szCs w:val="18"/>
        </w:rPr>
        <w:t>Khóa học này được tổ chức cho các đối tượng mục tiêu sau:</w:t>
      </w:r>
    </w:p>
    <w:p w:rsidR="00864F00" w:rsidRDefault="00864F00" w:rsidP="00864F00">
      <w:pPr>
        <w:numPr>
          <w:ilvl w:val="0"/>
          <w:numId w:val="18"/>
        </w:numPr>
        <w:ind w:left="505" w:hanging="303"/>
        <w:rPr>
          <w:rFonts w:ascii="Times New Roman" w:hAnsi="Times New Roman"/>
          <w:sz w:val="22"/>
          <w:szCs w:val="18"/>
        </w:rPr>
      </w:pPr>
      <w:r>
        <w:rPr>
          <w:rFonts w:ascii="Times New Roman" w:hAnsi="Times New Roman"/>
          <w:sz w:val="22"/>
          <w:szCs w:val="18"/>
        </w:rPr>
        <w:t>Sinh viên cao học của Trường Đại học Kyoto Nhật Bản; sinh viên của Trường Đại học GTVT.</w:t>
      </w:r>
    </w:p>
    <w:p w:rsidR="00864F00" w:rsidRDefault="00864F00" w:rsidP="00864F00">
      <w:pPr>
        <w:numPr>
          <w:ilvl w:val="0"/>
          <w:numId w:val="18"/>
        </w:numPr>
        <w:ind w:left="505" w:hanging="303"/>
        <w:rPr>
          <w:rFonts w:ascii="Times New Roman" w:hAnsi="Times New Roman"/>
          <w:sz w:val="22"/>
          <w:szCs w:val="18"/>
        </w:rPr>
      </w:pPr>
      <w:r>
        <w:rPr>
          <w:rFonts w:ascii="Times New Roman" w:hAnsi="Times New Roman"/>
          <w:sz w:val="22"/>
          <w:szCs w:val="18"/>
        </w:rPr>
        <w:t>Sinh viên từ các trường đại học khác ở Việt Nam.</w:t>
      </w:r>
    </w:p>
    <w:p w:rsidR="00864F00" w:rsidRDefault="00864F00" w:rsidP="00864F00">
      <w:pPr>
        <w:numPr>
          <w:ilvl w:val="0"/>
          <w:numId w:val="18"/>
        </w:numPr>
        <w:ind w:left="505" w:hanging="303"/>
        <w:rPr>
          <w:rFonts w:ascii="Times New Roman" w:hAnsi="Times New Roman"/>
          <w:sz w:val="22"/>
          <w:szCs w:val="18"/>
        </w:rPr>
      </w:pPr>
      <w:r>
        <w:rPr>
          <w:rFonts w:ascii="Times New Roman" w:hAnsi="Times New Roman"/>
          <w:sz w:val="22"/>
          <w:szCs w:val="18"/>
        </w:rPr>
        <w:t>Các nhà nghiên cứu, quản lý/hoạch định chính sách về quy hoạch, quản lý giao thông vận tải của Việt Nam</w:t>
      </w:r>
    </w:p>
    <w:p w:rsidR="002C679E" w:rsidRDefault="002C679E" w:rsidP="002C679E">
      <w:pPr>
        <w:spacing w:beforeLines="50" w:after="120"/>
        <w:ind w:left="142"/>
        <w:rPr>
          <w:rFonts w:ascii="Times New Roman" w:hAnsi="Times New Roman"/>
          <w:b/>
          <w:sz w:val="22"/>
          <w:szCs w:val="20"/>
        </w:rPr>
      </w:pPr>
      <w:r>
        <w:rPr>
          <w:rFonts w:ascii="Times New Roman" w:hAnsi="Times New Roman"/>
          <w:b/>
          <w:sz w:val="22"/>
          <w:szCs w:val="20"/>
        </w:rPr>
        <w:t>TÍN CHỈ HỌC VÀ CHỨNG CHỈ THAM GIA KHÓA HỌC</w:t>
      </w:r>
    </w:p>
    <w:p w:rsidR="00A6263D" w:rsidRDefault="002C679E" w:rsidP="002C679E">
      <w:pPr>
        <w:spacing w:beforeLines="50" w:after="120"/>
        <w:ind w:left="142"/>
        <w:rPr>
          <w:rFonts w:ascii="Times New Roman" w:hAnsi="Times New Roman"/>
          <w:sz w:val="22"/>
          <w:szCs w:val="18"/>
        </w:rPr>
      </w:pPr>
      <w:r>
        <w:rPr>
          <w:rFonts w:ascii="Times New Roman" w:hAnsi="Times New Roman"/>
          <w:sz w:val="22"/>
          <w:szCs w:val="18"/>
        </w:rPr>
        <w:t xml:space="preserve">Học viên tham dự và hoàn thành khóa học sẽ nhận được </w:t>
      </w:r>
    </w:p>
    <w:p w:rsidR="00A6263D" w:rsidRDefault="00A6263D" w:rsidP="00A6263D">
      <w:pPr>
        <w:numPr>
          <w:ilvl w:val="0"/>
          <w:numId w:val="18"/>
        </w:numPr>
        <w:ind w:left="505" w:hanging="303"/>
        <w:rPr>
          <w:rFonts w:ascii="Times New Roman" w:hAnsi="Times New Roman"/>
          <w:sz w:val="22"/>
          <w:szCs w:val="18"/>
        </w:rPr>
      </w:pPr>
      <w:r>
        <w:rPr>
          <w:rFonts w:ascii="Times New Roman" w:hAnsi="Times New Roman"/>
          <w:sz w:val="22"/>
          <w:szCs w:val="18"/>
        </w:rPr>
        <w:t>C</w:t>
      </w:r>
      <w:r w:rsidR="002C679E">
        <w:rPr>
          <w:rFonts w:ascii="Times New Roman" w:hAnsi="Times New Roman"/>
          <w:sz w:val="22"/>
          <w:szCs w:val="18"/>
        </w:rPr>
        <w:t xml:space="preserve">hứng chỉ tham gia và hoàn thành khóa học do 2 trường (Đại học </w:t>
      </w:r>
      <w:r w:rsidR="002C679E">
        <w:rPr>
          <w:rFonts w:ascii="Times New Roman" w:hAnsi="Times New Roman"/>
          <w:sz w:val="22"/>
          <w:szCs w:val="18"/>
        </w:rPr>
        <w:lastRenderedPageBreak/>
        <w:t xml:space="preserve">Kyoto Nhật Bản và </w:t>
      </w:r>
      <w:r w:rsidR="00254D7C">
        <w:rPr>
          <w:rFonts w:ascii="Times New Roman" w:hAnsi="Times New Roman"/>
          <w:sz w:val="22"/>
          <w:szCs w:val="18"/>
        </w:rPr>
        <w:t xml:space="preserve">Trường </w:t>
      </w:r>
      <w:r w:rsidR="002C679E">
        <w:rPr>
          <w:rFonts w:ascii="Times New Roman" w:hAnsi="Times New Roman"/>
          <w:sz w:val="22"/>
          <w:szCs w:val="18"/>
        </w:rPr>
        <w:t xml:space="preserve">Đại học GTVT) cấp. </w:t>
      </w:r>
    </w:p>
    <w:p w:rsidR="002C679E" w:rsidRPr="00A6263D" w:rsidRDefault="002C679E" w:rsidP="00A6263D">
      <w:pPr>
        <w:numPr>
          <w:ilvl w:val="0"/>
          <w:numId w:val="18"/>
        </w:numPr>
        <w:ind w:left="505" w:hanging="303"/>
        <w:rPr>
          <w:rFonts w:ascii="Times New Roman" w:hAnsi="Times New Roman"/>
          <w:sz w:val="22"/>
          <w:szCs w:val="18"/>
        </w:rPr>
      </w:pPr>
      <w:r>
        <w:rPr>
          <w:rFonts w:ascii="Times New Roman" w:hAnsi="Times New Roman"/>
          <w:sz w:val="22"/>
          <w:szCs w:val="18"/>
        </w:rPr>
        <w:t>Ngoài ra, theo quy định của mỗi trường mà học viên cao học của các trường khi tham gia khóa học này có thể được cấp tín chỉ phù hợp.</w:t>
      </w:r>
    </w:p>
    <w:p w:rsidR="00A47861" w:rsidRDefault="00A039F5" w:rsidP="00A039F5">
      <w:pPr>
        <w:spacing w:beforeLines="50" w:after="120"/>
        <w:ind w:left="142"/>
        <w:rPr>
          <w:rFonts w:ascii="Times New Roman" w:hAnsi="Times New Roman"/>
          <w:b/>
          <w:sz w:val="22"/>
          <w:szCs w:val="20"/>
        </w:rPr>
      </w:pPr>
      <w:r>
        <w:rPr>
          <w:rFonts w:ascii="Times New Roman" w:hAnsi="Times New Roman"/>
          <w:b/>
          <w:sz w:val="22"/>
          <w:szCs w:val="20"/>
        </w:rPr>
        <w:t>NỘI DUNG CỦA</w:t>
      </w:r>
      <w:r w:rsidR="00A47861">
        <w:rPr>
          <w:rFonts w:ascii="Times New Roman" w:hAnsi="Times New Roman"/>
          <w:b/>
          <w:sz w:val="22"/>
          <w:szCs w:val="20"/>
        </w:rPr>
        <w:t xml:space="preserve"> KHOÁ HỌC</w:t>
      </w:r>
    </w:p>
    <w:p w:rsidR="00A83F62" w:rsidRPr="00A039F5" w:rsidRDefault="00A83F62" w:rsidP="00A039F5">
      <w:pPr>
        <w:spacing w:beforeLines="50" w:after="120"/>
        <w:ind w:left="142"/>
        <w:rPr>
          <w:rFonts w:ascii="Times New Roman" w:hAnsi="Times New Roman"/>
          <w:sz w:val="22"/>
          <w:szCs w:val="18"/>
        </w:rPr>
      </w:pPr>
      <w:r>
        <w:rPr>
          <w:rFonts w:ascii="Times New Roman" w:hAnsi="Times New Roman"/>
          <w:sz w:val="22"/>
          <w:szCs w:val="18"/>
        </w:rPr>
        <w:t>Nội dung của khóa học có thể được tóm tắt như sau:</w:t>
      </w:r>
    </w:p>
    <w:p w:rsidR="00A83F62" w:rsidRDefault="00A83F62" w:rsidP="00A47861">
      <w:pPr>
        <w:numPr>
          <w:ilvl w:val="0"/>
          <w:numId w:val="4"/>
        </w:numPr>
        <w:ind w:hanging="227"/>
        <w:rPr>
          <w:rFonts w:ascii="Times New Roman" w:hAnsi="Times New Roman"/>
          <w:sz w:val="22"/>
          <w:szCs w:val="20"/>
        </w:rPr>
      </w:pPr>
      <w:r>
        <w:rPr>
          <w:rFonts w:ascii="Times New Roman" w:hAnsi="Times New Roman"/>
          <w:sz w:val="22"/>
          <w:szCs w:val="20"/>
        </w:rPr>
        <w:t xml:space="preserve">Tổng quan về quy hoạch </w:t>
      </w:r>
      <w:r w:rsidR="00A6263D">
        <w:rPr>
          <w:rFonts w:ascii="Times New Roman" w:hAnsi="Times New Roman"/>
          <w:sz w:val="22"/>
          <w:szCs w:val="20"/>
        </w:rPr>
        <w:t xml:space="preserve">toàn diện </w:t>
      </w:r>
      <w:r>
        <w:rPr>
          <w:rFonts w:ascii="Times New Roman" w:hAnsi="Times New Roman"/>
          <w:sz w:val="22"/>
          <w:szCs w:val="20"/>
        </w:rPr>
        <w:t>giao thông vận tải</w:t>
      </w:r>
    </w:p>
    <w:p w:rsidR="00A83F62" w:rsidRDefault="00A83F62" w:rsidP="00A47861">
      <w:pPr>
        <w:numPr>
          <w:ilvl w:val="0"/>
          <w:numId w:val="4"/>
        </w:numPr>
        <w:ind w:hanging="227"/>
        <w:rPr>
          <w:rFonts w:ascii="Times New Roman" w:hAnsi="Times New Roman"/>
          <w:sz w:val="22"/>
          <w:szCs w:val="20"/>
        </w:rPr>
      </w:pPr>
      <w:r>
        <w:rPr>
          <w:rFonts w:ascii="Times New Roman" w:hAnsi="Times New Roman"/>
          <w:sz w:val="22"/>
          <w:szCs w:val="20"/>
        </w:rPr>
        <w:t>Phương pháp khảo sát</w:t>
      </w:r>
      <w:r w:rsidR="00A6263D">
        <w:rPr>
          <w:rFonts w:ascii="Times New Roman" w:hAnsi="Times New Roman"/>
          <w:sz w:val="22"/>
          <w:szCs w:val="20"/>
        </w:rPr>
        <w:t xml:space="preserve"> số liệu,</w:t>
      </w:r>
      <w:r>
        <w:rPr>
          <w:rFonts w:ascii="Times New Roman" w:hAnsi="Times New Roman"/>
          <w:sz w:val="22"/>
          <w:szCs w:val="20"/>
        </w:rPr>
        <w:t xml:space="preserve"> đánh giá nhu cầu giao thông vận tải</w:t>
      </w:r>
    </w:p>
    <w:p w:rsidR="00A6263D" w:rsidRDefault="00A6263D" w:rsidP="00A6263D">
      <w:pPr>
        <w:numPr>
          <w:ilvl w:val="0"/>
          <w:numId w:val="4"/>
        </w:numPr>
        <w:ind w:hanging="227"/>
        <w:rPr>
          <w:rFonts w:ascii="Times New Roman" w:hAnsi="Times New Roman"/>
          <w:sz w:val="22"/>
          <w:szCs w:val="20"/>
        </w:rPr>
      </w:pPr>
      <w:r>
        <w:rPr>
          <w:rFonts w:ascii="Times New Roman" w:hAnsi="Times New Roman"/>
          <w:sz w:val="22"/>
          <w:szCs w:val="20"/>
        </w:rPr>
        <w:t>Quy hoạch giao thông vận tải theo mô hình 4 bước</w:t>
      </w:r>
    </w:p>
    <w:p w:rsidR="00A83F62" w:rsidRPr="00A6263D" w:rsidRDefault="00A83F62" w:rsidP="00A47861">
      <w:pPr>
        <w:numPr>
          <w:ilvl w:val="0"/>
          <w:numId w:val="4"/>
        </w:numPr>
        <w:ind w:hanging="227"/>
        <w:rPr>
          <w:rFonts w:ascii="Times New Roman" w:hAnsi="Times New Roman"/>
          <w:sz w:val="22"/>
          <w:szCs w:val="20"/>
        </w:rPr>
      </w:pPr>
      <w:r w:rsidRPr="00A6263D">
        <w:rPr>
          <w:rFonts w:ascii="Times New Roman" w:hAnsi="Times New Roman"/>
          <w:sz w:val="22"/>
          <w:szCs w:val="20"/>
        </w:rPr>
        <w:t xml:space="preserve">Mô hình kinh tế đô thị </w:t>
      </w:r>
      <w:r w:rsidR="00A6263D" w:rsidRPr="00A6263D">
        <w:rPr>
          <w:rFonts w:ascii="Times New Roman" w:hAnsi="Times New Roman"/>
          <w:sz w:val="22"/>
          <w:szCs w:val="20"/>
        </w:rPr>
        <w:t xml:space="preserve">và </w:t>
      </w:r>
      <w:r w:rsidRPr="00A6263D">
        <w:rPr>
          <w:rFonts w:ascii="Times New Roman" w:hAnsi="Times New Roman"/>
          <w:sz w:val="22"/>
          <w:szCs w:val="20"/>
        </w:rPr>
        <w:t>Hệ thống tài khoản quốc gia</w:t>
      </w:r>
    </w:p>
    <w:p w:rsidR="00A6263D" w:rsidRDefault="00A6263D" w:rsidP="00A47861">
      <w:pPr>
        <w:numPr>
          <w:ilvl w:val="0"/>
          <w:numId w:val="4"/>
        </w:numPr>
        <w:ind w:hanging="227"/>
        <w:rPr>
          <w:rFonts w:ascii="Times New Roman" w:hAnsi="Times New Roman"/>
          <w:sz w:val="22"/>
          <w:szCs w:val="20"/>
        </w:rPr>
      </w:pPr>
      <w:r>
        <w:rPr>
          <w:rFonts w:ascii="Times New Roman" w:hAnsi="Times New Roman"/>
          <w:sz w:val="22"/>
          <w:szCs w:val="20"/>
        </w:rPr>
        <w:t>Quản lý khí thải CO2 từ GTVT</w:t>
      </w:r>
    </w:p>
    <w:p w:rsidR="00A83F62" w:rsidRDefault="00A6263D" w:rsidP="00A47861">
      <w:pPr>
        <w:numPr>
          <w:ilvl w:val="0"/>
          <w:numId w:val="4"/>
        </w:numPr>
        <w:ind w:hanging="227"/>
        <w:rPr>
          <w:rFonts w:ascii="Times New Roman" w:hAnsi="Times New Roman"/>
          <w:sz w:val="22"/>
          <w:szCs w:val="20"/>
        </w:rPr>
      </w:pPr>
      <w:r>
        <w:rPr>
          <w:rFonts w:ascii="Times New Roman" w:hAnsi="Times New Roman"/>
          <w:sz w:val="22"/>
          <w:szCs w:val="20"/>
        </w:rPr>
        <w:t>Q</w:t>
      </w:r>
      <w:r w:rsidR="00A83F62">
        <w:rPr>
          <w:rFonts w:ascii="Times New Roman" w:hAnsi="Times New Roman"/>
          <w:sz w:val="22"/>
          <w:szCs w:val="20"/>
        </w:rPr>
        <w:t xml:space="preserve">uy hoạch/đánh giá </w:t>
      </w:r>
      <w:r>
        <w:rPr>
          <w:rFonts w:ascii="Times New Roman" w:hAnsi="Times New Roman"/>
          <w:sz w:val="22"/>
          <w:szCs w:val="20"/>
        </w:rPr>
        <w:t xml:space="preserve">hiệu quả kinh tế-xã hội của </w:t>
      </w:r>
      <w:r w:rsidR="00A83F62">
        <w:rPr>
          <w:rFonts w:ascii="Times New Roman" w:hAnsi="Times New Roman"/>
          <w:sz w:val="22"/>
          <w:szCs w:val="20"/>
        </w:rPr>
        <w:t xml:space="preserve">dự án giao thông vận tải </w:t>
      </w:r>
      <w:r w:rsidR="00A039F5">
        <w:rPr>
          <w:rFonts w:ascii="Times New Roman" w:hAnsi="Times New Roman"/>
          <w:sz w:val="22"/>
          <w:szCs w:val="20"/>
        </w:rPr>
        <w:t>theo hướng tiếp cận mới</w:t>
      </w:r>
      <w:r w:rsidR="00A83F62">
        <w:rPr>
          <w:rFonts w:ascii="Times New Roman" w:hAnsi="Times New Roman"/>
          <w:sz w:val="22"/>
          <w:szCs w:val="20"/>
        </w:rPr>
        <w:t xml:space="preserve"> </w:t>
      </w:r>
      <w:r w:rsidR="00A039F5">
        <w:rPr>
          <w:rFonts w:ascii="Times New Roman" w:hAnsi="Times New Roman"/>
          <w:sz w:val="22"/>
          <w:szCs w:val="20"/>
        </w:rPr>
        <w:t xml:space="preserve">sử dụng </w:t>
      </w:r>
      <w:r w:rsidR="00A83F62">
        <w:rPr>
          <w:rFonts w:ascii="Times New Roman" w:hAnsi="Times New Roman"/>
          <w:sz w:val="22"/>
          <w:szCs w:val="20"/>
        </w:rPr>
        <w:t>Mô hình CUE</w:t>
      </w:r>
    </w:p>
    <w:p w:rsidR="00A47861" w:rsidRDefault="00A6263D" w:rsidP="00A47861">
      <w:pPr>
        <w:numPr>
          <w:ilvl w:val="0"/>
          <w:numId w:val="5"/>
        </w:numPr>
        <w:ind w:hanging="227"/>
        <w:rPr>
          <w:rFonts w:ascii="Times New Roman" w:hAnsi="Times New Roman"/>
          <w:sz w:val="22"/>
          <w:szCs w:val="20"/>
        </w:rPr>
      </w:pPr>
      <w:r>
        <w:rPr>
          <w:rFonts w:ascii="Times New Roman" w:hAnsi="Times New Roman"/>
          <w:sz w:val="22"/>
          <w:szCs w:val="20"/>
        </w:rPr>
        <w:t>Ngoài ra, khóa học cũng giới thiệu/cập nhật về các bản Quy hoạch đô thị/giao thông đô thị</w:t>
      </w:r>
      <w:r w:rsidR="0000607A">
        <w:rPr>
          <w:rFonts w:ascii="Times New Roman" w:hAnsi="Times New Roman"/>
          <w:sz w:val="22"/>
          <w:szCs w:val="20"/>
        </w:rPr>
        <w:t>,</w:t>
      </w:r>
      <w:r>
        <w:rPr>
          <w:rFonts w:ascii="Times New Roman" w:hAnsi="Times New Roman"/>
          <w:sz w:val="22"/>
          <w:szCs w:val="20"/>
        </w:rPr>
        <w:t xml:space="preserve"> hiện trạng hệ thống GTVT đô thị ở Việt Nam</w:t>
      </w:r>
    </w:p>
    <w:p w:rsidR="00A039F5" w:rsidRPr="00F73CB6" w:rsidRDefault="00A039F5" w:rsidP="00A039F5">
      <w:pPr>
        <w:spacing w:beforeLines="50" w:after="120"/>
        <w:rPr>
          <w:rFonts w:ascii="Times New Roman" w:hAnsi="Times New Roman"/>
          <w:b/>
          <w:sz w:val="22"/>
          <w:szCs w:val="20"/>
        </w:rPr>
      </w:pPr>
      <w:r>
        <w:rPr>
          <w:rFonts w:ascii="Times New Roman" w:hAnsi="Times New Roman"/>
          <w:b/>
          <w:sz w:val="22"/>
          <w:szCs w:val="20"/>
        </w:rPr>
        <w:t>NGÔN NGỮ SỬ DỤNG TRONG KHÓA HỌC</w:t>
      </w:r>
    </w:p>
    <w:p w:rsidR="00A039F5" w:rsidRDefault="00A039F5" w:rsidP="00A039F5">
      <w:pPr>
        <w:rPr>
          <w:rFonts w:ascii="Times New Roman" w:hAnsi="Times New Roman"/>
          <w:sz w:val="22"/>
          <w:szCs w:val="18"/>
        </w:rPr>
      </w:pPr>
      <w:r>
        <w:rPr>
          <w:rFonts w:ascii="Times New Roman" w:hAnsi="Times New Roman"/>
          <w:sz w:val="22"/>
          <w:szCs w:val="18"/>
        </w:rPr>
        <w:t>Ngôn ngữ chính thức dùng trong suốt khóa học là tiếng Anh.</w:t>
      </w:r>
    </w:p>
    <w:p w:rsidR="00A039F5" w:rsidRPr="00AE5926" w:rsidRDefault="00A039F5" w:rsidP="00A039F5">
      <w:pPr>
        <w:rPr>
          <w:rFonts w:ascii="Times New Roman" w:hAnsi="Times New Roman"/>
          <w:sz w:val="22"/>
          <w:szCs w:val="18"/>
        </w:rPr>
      </w:pPr>
      <w:r>
        <w:rPr>
          <w:rFonts w:ascii="Times New Roman" w:hAnsi="Times New Roman"/>
          <w:i/>
          <w:sz w:val="22"/>
          <w:szCs w:val="18"/>
        </w:rPr>
        <w:t>(Trong mỗi bài giảng 50 phút sẽ có 5 phút giới thiệu tóm tắt bằng tiếng Việt để học viên tiện theo dõi).</w:t>
      </w:r>
    </w:p>
    <w:p w:rsidR="00A47861" w:rsidRDefault="00A47861" w:rsidP="00A47861">
      <w:pPr>
        <w:spacing w:beforeLines="50" w:after="120"/>
        <w:rPr>
          <w:rFonts w:ascii="Times New Roman" w:hAnsi="Times New Roman"/>
          <w:b/>
          <w:sz w:val="22"/>
          <w:szCs w:val="20"/>
        </w:rPr>
      </w:pPr>
      <w:r>
        <w:rPr>
          <w:rFonts w:ascii="Times New Roman" w:hAnsi="Times New Roman"/>
          <w:b/>
          <w:sz w:val="22"/>
          <w:szCs w:val="20"/>
        </w:rPr>
        <w:t>GIẢNG VIÊN CỦA KHÓA HỌC (Dự kiến)</w:t>
      </w:r>
    </w:p>
    <w:p w:rsidR="00A47861" w:rsidRDefault="00A47861" w:rsidP="00A47861">
      <w:pPr>
        <w:rPr>
          <w:rFonts w:ascii="Times New Roman" w:hAnsi="Times New Roman"/>
          <w:sz w:val="22"/>
          <w:szCs w:val="18"/>
          <w:u w:val="single"/>
        </w:rPr>
      </w:pPr>
      <w:r>
        <w:rPr>
          <w:rFonts w:ascii="Times New Roman" w:hAnsi="Times New Roman"/>
          <w:sz w:val="22"/>
          <w:szCs w:val="18"/>
          <w:u w:val="single"/>
        </w:rPr>
        <w:t>Phía Nhật Bản</w:t>
      </w:r>
    </w:p>
    <w:p w:rsidR="00A47861" w:rsidRPr="00004FC0" w:rsidRDefault="00A47861" w:rsidP="00A47861">
      <w:pPr>
        <w:numPr>
          <w:ilvl w:val="0"/>
          <w:numId w:val="16"/>
        </w:numPr>
        <w:rPr>
          <w:rFonts w:ascii="Times New Roman" w:hAnsi="Times New Roman"/>
          <w:sz w:val="22"/>
          <w:szCs w:val="18"/>
          <w:lang w:val="en-GB"/>
        </w:rPr>
      </w:pPr>
      <w:r w:rsidRPr="00004FC0">
        <w:rPr>
          <w:rFonts w:ascii="Times New Roman" w:hAnsi="Times New Roman"/>
          <w:sz w:val="22"/>
          <w:szCs w:val="18"/>
          <w:lang w:val="en-GB"/>
        </w:rPr>
        <w:t>GS.TS. Kiyoshi Kobayashi (Đại học tổng hợp Kyoto)</w:t>
      </w:r>
    </w:p>
    <w:p w:rsidR="00A47861" w:rsidRPr="00A47861" w:rsidRDefault="00A47861" w:rsidP="00A47861">
      <w:pPr>
        <w:numPr>
          <w:ilvl w:val="0"/>
          <w:numId w:val="16"/>
        </w:numPr>
        <w:rPr>
          <w:rFonts w:ascii="Times New Roman" w:hAnsi="Times New Roman"/>
          <w:sz w:val="22"/>
          <w:szCs w:val="18"/>
          <w:lang w:val="en-GB"/>
        </w:rPr>
      </w:pPr>
      <w:r w:rsidRPr="00A47861">
        <w:rPr>
          <w:rFonts w:ascii="Times New Roman" w:hAnsi="Times New Roman"/>
          <w:sz w:val="22"/>
          <w:szCs w:val="18"/>
          <w:lang w:val="en-GB"/>
        </w:rPr>
        <w:t>GS.TS</w:t>
      </w:r>
      <w:r w:rsidRPr="00A47861">
        <w:rPr>
          <w:rFonts w:ascii="Times New Roman" w:hAnsi="Times New Roman" w:hint="eastAsia"/>
          <w:sz w:val="22"/>
          <w:szCs w:val="18"/>
          <w:lang w:val="en-GB"/>
        </w:rPr>
        <w:t>. Katsuji Ishihara (</w:t>
      </w:r>
      <w:r w:rsidRPr="00004FC0">
        <w:rPr>
          <w:rFonts w:ascii="Times New Roman" w:hAnsi="Times New Roman"/>
          <w:sz w:val="22"/>
          <w:szCs w:val="18"/>
          <w:lang w:val="en-GB"/>
        </w:rPr>
        <w:t>Đại học tổng hợp Kyoto</w:t>
      </w:r>
      <w:r w:rsidRPr="00A47861">
        <w:rPr>
          <w:rFonts w:ascii="Times New Roman" w:hAnsi="Times New Roman" w:hint="eastAsia"/>
          <w:sz w:val="22"/>
          <w:szCs w:val="18"/>
          <w:lang w:val="en-GB"/>
        </w:rPr>
        <w:t>/</w:t>
      </w:r>
      <w:r>
        <w:rPr>
          <w:rFonts w:ascii="Times New Roman" w:hAnsi="Times New Roman"/>
          <w:sz w:val="22"/>
          <w:szCs w:val="18"/>
          <w:lang w:val="en-GB"/>
        </w:rPr>
        <w:t xml:space="preserve">Viện Nghiên cứu </w:t>
      </w:r>
      <w:r w:rsidRPr="00A47861">
        <w:rPr>
          <w:rFonts w:ascii="Times New Roman" w:hAnsi="Times New Roman" w:hint="eastAsia"/>
          <w:sz w:val="22"/>
          <w:szCs w:val="18"/>
          <w:lang w:val="en-GB"/>
        </w:rPr>
        <w:lastRenderedPageBreak/>
        <w:t>Nikken Sekkei</w:t>
      </w:r>
      <w:r>
        <w:rPr>
          <w:rFonts w:ascii="Book Antiqua" w:hAnsi="Book Antiqua" w:hint="eastAsia"/>
          <w:sz w:val="22"/>
          <w:szCs w:val="18"/>
          <w:lang w:val="en-GB"/>
        </w:rPr>
        <w:t>)</w:t>
      </w:r>
    </w:p>
    <w:p w:rsidR="00A47861" w:rsidRDefault="00A47861" w:rsidP="00A47861">
      <w:pPr>
        <w:numPr>
          <w:ilvl w:val="0"/>
          <w:numId w:val="16"/>
        </w:numPr>
        <w:rPr>
          <w:rFonts w:ascii="Times New Roman" w:hAnsi="Times New Roman"/>
          <w:sz w:val="22"/>
          <w:szCs w:val="18"/>
          <w:lang w:val="en-GB"/>
        </w:rPr>
      </w:pPr>
      <w:r>
        <w:rPr>
          <w:rFonts w:ascii="Times New Roman" w:hAnsi="Times New Roman"/>
          <w:sz w:val="22"/>
          <w:szCs w:val="18"/>
          <w:lang w:val="en-GB"/>
        </w:rPr>
        <w:t>P</w:t>
      </w:r>
      <w:r w:rsidRPr="00004FC0">
        <w:rPr>
          <w:rFonts w:ascii="Times New Roman" w:hAnsi="Times New Roman"/>
          <w:sz w:val="22"/>
          <w:szCs w:val="18"/>
          <w:lang w:val="en-GB"/>
        </w:rPr>
        <w:t xml:space="preserve">GS.TS. </w:t>
      </w:r>
      <w:r w:rsidRPr="00004FC0">
        <w:rPr>
          <w:rFonts w:ascii="Times New Roman" w:hAnsi="Times New Roman" w:hint="eastAsia"/>
          <w:sz w:val="22"/>
          <w:szCs w:val="18"/>
          <w:lang w:val="en-GB"/>
        </w:rPr>
        <w:t>Kakuya Matsushima</w:t>
      </w:r>
      <w:r w:rsidRPr="00004FC0">
        <w:rPr>
          <w:rFonts w:ascii="Times New Roman" w:hAnsi="Times New Roman"/>
          <w:sz w:val="22"/>
          <w:szCs w:val="18"/>
          <w:lang w:val="en-GB"/>
        </w:rPr>
        <w:t xml:space="preserve"> (</w:t>
      </w:r>
      <w:r>
        <w:rPr>
          <w:rFonts w:ascii="Times New Roman" w:hAnsi="Times New Roman"/>
          <w:sz w:val="22"/>
          <w:szCs w:val="18"/>
          <w:lang w:val="en-GB"/>
        </w:rPr>
        <w:t>Đại học tổng hợp Kyoto</w:t>
      </w:r>
      <w:r w:rsidRPr="00004FC0">
        <w:rPr>
          <w:rFonts w:ascii="Times New Roman" w:hAnsi="Times New Roman"/>
          <w:sz w:val="22"/>
          <w:szCs w:val="18"/>
          <w:lang w:val="en-GB"/>
        </w:rPr>
        <w:t>)</w:t>
      </w:r>
    </w:p>
    <w:p w:rsidR="003519EC" w:rsidRPr="00004FC0" w:rsidRDefault="003519EC" w:rsidP="00A47861">
      <w:pPr>
        <w:numPr>
          <w:ilvl w:val="0"/>
          <w:numId w:val="16"/>
        </w:numPr>
        <w:rPr>
          <w:rFonts w:ascii="Times New Roman" w:hAnsi="Times New Roman"/>
          <w:sz w:val="22"/>
          <w:szCs w:val="18"/>
          <w:lang w:val="en-GB"/>
        </w:rPr>
      </w:pPr>
      <w:r>
        <w:rPr>
          <w:rFonts w:ascii="Times New Roman" w:hAnsi="Times New Roman"/>
          <w:sz w:val="22"/>
          <w:szCs w:val="18"/>
          <w:lang w:val="en-GB"/>
        </w:rPr>
        <w:t xml:space="preserve">PGS.TS. </w:t>
      </w:r>
      <w:r w:rsidRPr="00A42D60">
        <w:rPr>
          <w:rFonts w:ascii="Times New Roman" w:hAnsi="Times New Roman"/>
          <w:sz w:val="22"/>
          <w:szCs w:val="18"/>
          <w:lang w:val="en-GB"/>
        </w:rPr>
        <w:t>K</w:t>
      </w:r>
      <w:r w:rsidRPr="00A42D60">
        <w:rPr>
          <w:rFonts w:ascii="Times New Roman" w:hAnsi="Times New Roman" w:hint="eastAsia"/>
          <w:sz w:val="22"/>
          <w:szCs w:val="18"/>
          <w:lang w:val="en-GB"/>
        </w:rPr>
        <w:t>wangmoon</w:t>
      </w:r>
      <w:r w:rsidRPr="00A42D60">
        <w:rPr>
          <w:rFonts w:ascii="Times New Roman" w:hAnsi="Times New Roman"/>
          <w:sz w:val="22"/>
          <w:szCs w:val="18"/>
          <w:lang w:val="en-GB"/>
        </w:rPr>
        <w:t xml:space="preserve"> </w:t>
      </w:r>
      <w:r w:rsidRPr="00A42D60">
        <w:rPr>
          <w:rFonts w:ascii="Times New Roman" w:hAnsi="Times New Roman" w:hint="eastAsia"/>
          <w:sz w:val="22"/>
          <w:szCs w:val="18"/>
          <w:lang w:val="en-GB"/>
        </w:rPr>
        <w:t>K</w:t>
      </w:r>
      <w:r w:rsidRPr="00A42D60">
        <w:rPr>
          <w:rFonts w:ascii="Times New Roman" w:hAnsi="Times New Roman"/>
          <w:sz w:val="22"/>
          <w:szCs w:val="18"/>
          <w:lang w:val="en-GB"/>
        </w:rPr>
        <w:t xml:space="preserve">im </w:t>
      </w:r>
      <w:r w:rsidRPr="00004FC0">
        <w:rPr>
          <w:rFonts w:ascii="Times New Roman" w:hAnsi="Times New Roman"/>
          <w:sz w:val="22"/>
          <w:szCs w:val="18"/>
          <w:lang w:val="en-GB"/>
        </w:rPr>
        <w:t>(</w:t>
      </w:r>
      <w:r>
        <w:rPr>
          <w:rFonts w:ascii="Times New Roman" w:hAnsi="Times New Roman"/>
          <w:sz w:val="22"/>
          <w:szCs w:val="18"/>
          <w:lang w:val="en-GB"/>
        </w:rPr>
        <w:t>Đại học tổng hợp Kyoto</w:t>
      </w:r>
      <w:r w:rsidRPr="00004FC0">
        <w:rPr>
          <w:rFonts w:ascii="Times New Roman" w:hAnsi="Times New Roman"/>
          <w:sz w:val="22"/>
          <w:szCs w:val="18"/>
          <w:lang w:val="en-GB"/>
        </w:rPr>
        <w:t>)</w:t>
      </w:r>
    </w:p>
    <w:p w:rsidR="00A47861" w:rsidRPr="00004FC0" w:rsidRDefault="00A47861" w:rsidP="00A47861">
      <w:pPr>
        <w:numPr>
          <w:ilvl w:val="0"/>
          <w:numId w:val="16"/>
        </w:numPr>
        <w:rPr>
          <w:rFonts w:ascii="Times New Roman" w:hAnsi="Times New Roman"/>
          <w:sz w:val="22"/>
          <w:szCs w:val="18"/>
          <w:lang w:val="en-GB"/>
        </w:rPr>
      </w:pPr>
      <w:r w:rsidRPr="00A47861">
        <w:rPr>
          <w:rFonts w:ascii="Times New Roman" w:hAnsi="Times New Roman"/>
          <w:sz w:val="22"/>
          <w:szCs w:val="18"/>
          <w:lang w:val="en-GB"/>
        </w:rPr>
        <w:t>TS</w:t>
      </w:r>
      <w:r w:rsidRPr="00A47861">
        <w:rPr>
          <w:rFonts w:ascii="Times New Roman" w:hAnsi="Times New Roman" w:hint="eastAsia"/>
          <w:sz w:val="22"/>
          <w:szCs w:val="18"/>
          <w:lang w:val="en-GB"/>
        </w:rPr>
        <w:t>. Akira Hosomi (</w:t>
      </w:r>
      <w:r w:rsidRPr="00A47861">
        <w:rPr>
          <w:rFonts w:ascii="Times New Roman" w:hAnsi="Times New Roman"/>
          <w:sz w:val="22"/>
          <w:szCs w:val="18"/>
          <w:lang w:val="en-GB"/>
        </w:rPr>
        <w:t xml:space="preserve">Công ty </w:t>
      </w:r>
      <w:r w:rsidR="00A039F5">
        <w:rPr>
          <w:rFonts w:ascii="Times New Roman" w:hAnsi="Times New Roman"/>
          <w:sz w:val="22"/>
          <w:szCs w:val="18"/>
          <w:lang w:val="en-GB"/>
        </w:rPr>
        <w:t>TVQT</w:t>
      </w:r>
      <w:r w:rsidRPr="00A47861">
        <w:rPr>
          <w:rFonts w:ascii="Times New Roman" w:hAnsi="Times New Roman"/>
          <w:sz w:val="22"/>
          <w:szCs w:val="18"/>
          <w:lang w:val="en-GB"/>
        </w:rPr>
        <w:t xml:space="preserve"> Nhật Bản về </w:t>
      </w:r>
      <w:r w:rsidR="00A039F5">
        <w:rPr>
          <w:rFonts w:ascii="Times New Roman" w:hAnsi="Times New Roman"/>
          <w:sz w:val="22"/>
          <w:szCs w:val="18"/>
          <w:lang w:val="en-GB"/>
        </w:rPr>
        <w:t>GTVT</w:t>
      </w:r>
      <w:r w:rsidR="0095577A">
        <w:rPr>
          <w:rFonts w:ascii="Times New Roman" w:hAnsi="Times New Roman"/>
          <w:sz w:val="22"/>
          <w:szCs w:val="18"/>
          <w:lang w:val="en-GB"/>
        </w:rPr>
        <w:t>, JIC</w:t>
      </w:r>
      <w:r w:rsidR="003A40B1">
        <w:rPr>
          <w:rFonts w:ascii="Times New Roman" w:hAnsi="Times New Roman"/>
          <w:sz w:val="22"/>
          <w:szCs w:val="18"/>
          <w:lang w:val="en-GB"/>
        </w:rPr>
        <w:t>A</w:t>
      </w:r>
      <w:r w:rsidRPr="00A47861">
        <w:rPr>
          <w:rFonts w:ascii="Times New Roman" w:hAnsi="Times New Roman" w:hint="eastAsia"/>
          <w:sz w:val="22"/>
          <w:szCs w:val="18"/>
          <w:lang w:val="en-GB"/>
        </w:rPr>
        <w:t>)</w:t>
      </w:r>
    </w:p>
    <w:p w:rsidR="00A47861" w:rsidRDefault="00A47861" w:rsidP="00A47861">
      <w:pPr>
        <w:spacing w:before="120"/>
        <w:rPr>
          <w:rFonts w:ascii="Times New Roman" w:hAnsi="Times New Roman"/>
          <w:sz w:val="22"/>
          <w:szCs w:val="18"/>
          <w:u w:val="single"/>
        </w:rPr>
      </w:pPr>
      <w:r w:rsidRPr="00B42B37">
        <w:rPr>
          <w:rFonts w:ascii="Times New Roman" w:hAnsi="Times New Roman"/>
          <w:sz w:val="22"/>
          <w:szCs w:val="18"/>
          <w:u w:val="single"/>
        </w:rPr>
        <w:t>Phía Việt Nam</w:t>
      </w:r>
    </w:p>
    <w:p w:rsidR="00A47861" w:rsidRDefault="00CB77B2" w:rsidP="00A47861">
      <w:pPr>
        <w:numPr>
          <w:ilvl w:val="0"/>
          <w:numId w:val="16"/>
        </w:numPr>
        <w:rPr>
          <w:rFonts w:ascii="Times New Roman" w:hAnsi="Times New Roman"/>
          <w:sz w:val="22"/>
          <w:szCs w:val="20"/>
        </w:rPr>
      </w:pPr>
      <w:r>
        <w:rPr>
          <w:rFonts w:ascii="Times New Roman" w:hAnsi="Times New Roman"/>
          <w:sz w:val="22"/>
          <w:szCs w:val="20"/>
        </w:rPr>
        <w:t>TS</w:t>
      </w:r>
      <w:r w:rsidR="00A47861">
        <w:rPr>
          <w:rFonts w:ascii="Times New Roman" w:hAnsi="Times New Roman"/>
          <w:sz w:val="22"/>
          <w:szCs w:val="20"/>
        </w:rPr>
        <w:t>. Nguyễn Trọng Hiệp (</w:t>
      </w:r>
      <w:r w:rsidR="00E40F60">
        <w:rPr>
          <w:rFonts w:ascii="Times New Roman" w:hAnsi="Times New Roman"/>
          <w:sz w:val="22"/>
          <w:szCs w:val="20"/>
        </w:rPr>
        <w:t xml:space="preserve">Trường </w:t>
      </w:r>
      <w:r w:rsidR="00A47861">
        <w:rPr>
          <w:rFonts w:ascii="Times New Roman" w:hAnsi="Times New Roman"/>
          <w:sz w:val="22"/>
          <w:szCs w:val="20"/>
        </w:rPr>
        <w:t>ĐH Giao thông vận tải)</w:t>
      </w:r>
    </w:p>
    <w:p w:rsidR="00CB77B2" w:rsidRDefault="00CB77B2" w:rsidP="00A47861">
      <w:pPr>
        <w:numPr>
          <w:ilvl w:val="0"/>
          <w:numId w:val="16"/>
        </w:numPr>
        <w:rPr>
          <w:rFonts w:ascii="Times New Roman" w:hAnsi="Times New Roman"/>
          <w:sz w:val="22"/>
          <w:szCs w:val="20"/>
        </w:rPr>
      </w:pPr>
      <w:r>
        <w:rPr>
          <w:rFonts w:ascii="Times New Roman" w:hAnsi="Times New Roman"/>
          <w:sz w:val="22"/>
          <w:szCs w:val="20"/>
        </w:rPr>
        <w:t>TS. Nguyễn Trúc Anh (Bộ Xây dựng)</w:t>
      </w:r>
    </w:p>
    <w:p w:rsidR="00CB77B2" w:rsidRDefault="00CB77B2" w:rsidP="00A47861">
      <w:pPr>
        <w:numPr>
          <w:ilvl w:val="0"/>
          <w:numId w:val="16"/>
        </w:numPr>
        <w:rPr>
          <w:rFonts w:ascii="Times New Roman" w:hAnsi="Times New Roman"/>
          <w:sz w:val="22"/>
          <w:szCs w:val="20"/>
        </w:rPr>
      </w:pPr>
      <w:r>
        <w:rPr>
          <w:rFonts w:ascii="Times New Roman" w:hAnsi="Times New Roman"/>
          <w:sz w:val="22"/>
          <w:szCs w:val="20"/>
        </w:rPr>
        <w:t>TS. Trần Ngọc Linh (Bộ Xây dựng)</w:t>
      </w:r>
    </w:p>
    <w:p w:rsidR="00FA3DDB" w:rsidRDefault="00FA3DDB" w:rsidP="00FA3DDB">
      <w:pPr>
        <w:numPr>
          <w:ilvl w:val="0"/>
          <w:numId w:val="16"/>
        </w:numPr>
        <w:rPr>
          <w:rFonts w:ascii="Times New Roman" w:hAnsi="Times New Roman"/>
          <w:sz w:val="22"/>
          <w:szCs w:val="20"/>
        </w:rPr>
      </w:pPr>
      <w:r>
        <w:rPr>
          <w:rFonts w:ascii="Times New Roman" w:hAnsi="Times New Roman"/>
          <w:sz w:val="22"/>
          <w:szCs w:val="20"/>
        </w:rPr>
        <w:t>TS</w:t>
      </w:r>
      <w:r w:rsidRPr="00FA3DDB">
        <w:rPr>
          <w:rFonts w:ascii="Times New Roman" w:hAnsi="Times New Roman"/>
          <w:sz w:val="22"/>
          <w:szCs w:val="20"/>
        </w:rPr>
        <w:t>.</w:t>
      </w:r>
      <w:r w:rsidR="001F4873">
        <w:rPr>
          <w:rFonts w:ascii="Times New Roman" w:hAnsi="Times New Roman"/>
          <w:sz w:val="22"/>
          <w:szCs w:val="20"/>
        </w:rPr>
        <w:t xml:space="preserve"> </w:t>
      </w:r>
      <w:r w:rsidRPr="00FA3DDB">
        <w:rPr>
          <w:rFonts w:ascii="Times New Roman" w:hAnsi="Times New Roman"/>
          <w:sz w:val="22"/>
          <w:szCs w:val="20"/>
        </w:rPr>
        <w:t>L</w:t>
      </w:r>
      <w:r>
        <w:rPr>
          <w:rFonts w:ascii="Times New Roman" w:hAnsi="Times New Roman"/>
          <w:sz w:val="22"/>
          <w:szCs w:val="20"/>
        </w:rPr>
        <w:t>ê</w:t>
      </w:r>
      <w:r w:rsidRPr="00FA3DDB">
        <w:rPr>
          <w:rFonts w:ascii="Times New Roman" w:hAnsi="Times New Roman"/>
          <w:sz w:val="22"/>
          <w:szCs w:val="20"/>
        </w:rPr>
        <w:t xml:space="preserve"> Thu Huy</w:t>
      </w:r>
      <w:r>
        <w:rPr>
          <w:rFonts w:ascii="Times New Roman" w:hAnsi="Times New Roman"/>
          <w:sz w:val="22"/>
          <w:szCs w:val="20"/>
        </w:rPr>
        <w:t>ề</w:t>
      </w:r>
      <w:r w:rsidRPr="00FA3DDB">
        <w:rPr>
          <w:rFonts w:ascii="Times New Roman" w:hAnsi="Times New Roman"/>
          <w:sz w:val="22"/>
          <w:szCs w:val="20"/>
        </w:rPr>
        <w:t>n</w:t>
      </w:r>
      <w:r w:rsidRPr="00004FC0">
        <w:rPr>
          <w:rFonts w:ascii="Times New Roman" w:hAnsi="Times New Roman"/>
          <w:sz w:val="22"/>
          <w:szCs w:val="20"/>
        </w:rPr>
        <w:t xml:space="preserve"> (</w:t>
      </w:r>
      <w:r w:rsidR="008F64B7">
        <w:rPr>
          <w:rFonts w:ascii="Times New Roman" w:hAnsi="Times New Roman"/>
          <w:sz w:val="22"/>
          <w:szCs w:val="20"/>
        </w:rPr>
        <w:t xml:space="preserve">Trường </w:t>
      </w:r>
      <w:r w:rsidRPr="00004FC0">
        <w:rPr>
          <w:rFonts w:ascii="Times New Roman" w:hAnsi="Times New Roman"/>
          <w:sz w:val="22"/>
          <w:szCs w:val="20"/>
        </w:rPr>
        <w:t>Đại học GTVT)</w:t>
      </w:r>
    </w:p>
    <w:p w:rsidR="00FA3DDB" w:rsidRPr="00FA3DDB" w:rsidRDefault="00FA3DDB" w:rsidP="00FA3DDB">
      <w:pPr>
        <w:numPr>
          <w:ilvl w:val="0"/>
          <w:numId w:val="16"/>
        </w:numPr>
        <w:rPr>
          <w:rFonts w:ascii="Times New Roman" w:hAnsi="Times New Roman"/>
          <w:sz w:val="22"/>
          <w:szCs w:val="20"/>
        </w:rPr>
      </w:pPr>
      <w:r>
        <w:rPr>
          <w:rFonts w:ascii="Times New Roman" w:hAnsi="Times New Roman"/>
          <w:sz w:val="22"/>
          <w:szCs w:val="20"/>
        </w:rPr>
        <w:t>ThS</w:t>
      </w:r>
      <w:r w:rsidRPr="00FA3DDB">
        <w:rPr>
          <w:rFonts w:ascii="Times New Roman" w:hAnsi="Times New Roman"/>
          <w:sz w:val="22"/>
          <w:szCs w:val="20"/>
        </w:rPr>
        <w:t xml:space="preserve">. </w:t>
      </w:r>
      <w:r w:rsidR="00A42D60">
        <w:rPr>
          <w:rFonts w:ascii="Times New Roman" w:hAnsi="Times New Roman"/>
          <w:sz w:val="22"/>
          <w:szCs w:val="20"/>
        </w:rPr>
        <w:t>Vũ Anh Tuấn</w:t>
      </w:r>
      <w:r w:rsidRPr="00004FC0">
        <w:rPr>
          <w:rFonts w:ascii="Times New Roman" w:hAnsi="Times New Roman"/>
          <w:sz w:val="22"/>
          <w:szCs w:val="20"/>
        </w:rPr>
        <w:t xml:space="preserve"> (</w:t>
      </w:r>
      <w:r w:rsidR="008F64B7">
        <w:rPr>
          <w:rFonts w:ascii="Times New Roman" w:hAnsi="Times New Roman"/>
          <w:sz w:val="22"/>
          <w:szCs w:val="20"/>
        </w:rPr>
        <w:t xml:space="preserve">Trường </w:t>
      </w:r>
      <w:r w:rsidRPr="00004FC0">
        <w:rPr>
          <w:rFonts w:ascii="Times New Roman" w:hAnsi="Times New Roman"/>
          <w:sz w:val="22"/>
          <w:szCs w:val="20"/>
        </w:rPr>
        <w:t>Đại học GTVT)</w:t>
      </w:r>
    </w:p>
    <w:p w:rsidR="00576989" w:rsidRPr="00A039F5" w:rsidRDefault="00A47861" w:rsidP="00576989">
      <w:pPr>
        <w:numPr>
          <w:ilvl w:val="0"/>
          <w:numId w:val="16"/>
        </w:numPr>
        <w:rPr>
          <w:rFonts w:ascii="Book Antiqua" w:hAnsi="Book Antiqua"/>
          <w:sz w:val="22"/>
          <w:szCs w:val="18"/>
        </w:rPr>
      </w:pPr>
      <w:r w:rsidRPr="00A039F5">
        <w:rPr>
          <w:rFonts w:ascii="Times New Roman" w:hAnsi="Times New Roman"/>
          <w:sz w:val="22"/>
          <w:szCs w:val="20"/>
        </w:rPr>
        <w:t>ThS. Nguyễn Đình Thạo (</w:t>
      </w:r>
      <w:r w:rsidR="008F64B7">
        <w:rPr>
          <w:rFonts w:ascii="Times New Roman" w:hAnsi="Times New Roman"/>
          <w:sz w:val="22"/>
          <w:szCs w:val="20"/>
        </w:rPr>
        <w:t xml:space="preserve">Trường </w:t>
      </w:r>
      <w:r w:rsidRPr="00A039F5">
        <w:rPr>
          <w:rFonts w:ascii="Times New Roman" w:hAnsi="Times New Roman"/>
          <w:sz w:val="22"/>
          <w:szCs w:val="20"/>
        </w:rPr>
        <w:t>Đại học GTVT)</w:t>
      </w:r>
    </w:p>
    <w:p w:rsidR="00A47861" w:rsidRPr="00B42B37" w:rsidRDefault="00A47861" w:rsidP="00A47861">
      <w:pPr>
        <w:spacing w:beforeLines="50" w:after="120"/>
        <w:rPr>
          <w:rFonts w:ascii="Times New Roman" w:hAnsi="Times New Roman"/>
          <w:b/>
          <w:sz w:val="22"/>
          <w:szCs w:val="20"/>
        </w:rPr>
      </w:pPr>
      <w:r w:rsidRPr="00B42B37">
        <w:rPr>
          <w:rFonts w:ascii="Times New Roman" w:hAnsi="Times New Roman"/>
          <w:b/>
          <w:sz w:val="22"/>
          <w:szCs w:val="20"/>
        </w:rPr>
        <w:t>THÔNG TIN CHUNG</w:t>
      </w:r>
    </w:p>
    <w:p w:rsidR="00A47861" w:rsidRPr="00922F98" w:rsidRDefault="00A47861" w:rsidP="00A47861">
      <w:pPr>
        <w:rPr>
          <w:rFonts w:ascii="Times New Roman" w:hAnsi="Times New Roman"/>
          <w:b/>
          <w:sz w:val="22"/>
          <w:szCs w:val="18"/>
          <w:lang w:val="pt-BR"/>
        </w:rPr>
      </w:pPr>
      <w:r w:rsidRPr="00B42B37">
        <w:rPr>
          <w:rFonts w:ascii="Times New Roman" w:hAnsi="Times New Roman"/>
          <w:b/>
          <w:sz w:val="22"/>
          <w:szCs w:val="18"/>
        </w:rPr>
        <w:t>Thời gian và đị</w:t>
      </w:r>
      <w:r w:rsidRPr="00922F98">
        <w:rPr>
          <w:rFonts w:ascii="Times New Roman" w:hAnsi="Times New Roman"/>
          <w:b/>
          <w:sz w:val="22"/>
          <w:szCs w:val="18"/>
          <w:lang w:val="pt-BR"/>
        </w:rPr>
        <w:t>a điểm tố chức khóa học</w:t>
      </w:r>
    </w:p>
    <w:p w:rsidR="00A47861" w:rsidRPr="00E946FB" w:rsidRDefault="00A47861" w:rsidP="00A47861">
      <w:pPr>
        <w:rPr>
          <w:rFonts w:ascii="Times New Roman" w:hAnsi="Times New Roman"/>
          <w:sz w:val="22"/>
          <w:szCs w:val="18"/>
          <w:lang w:val="pt-BR"/>
        </w:rPr>
      </w:pPr>
      <w:r w:rsidRPr="00E946FB">
        <w:rPr>
          <w:rFonts w:ascii="Times New Roman" w:hAnsi="Times New Roman"/>
          <w:sz w:val="22"/>
          <w:szCs w:val="18"/>
          <w:lang w:val="pt-BR"/>
        </w:rPr>
        <w:t xml:space="preserve">Khóa học sẽ được tổ chức tại Trường Đại học GTVT, Hà Nội từ ngày </w:t>
      </w:r>
      <w:r w:rsidR="008663A7">
        <w:rPr>
          <w:rFonts w:ascii="Times New Roman" w:hAnsi="Times New Roman"/>
          <w:sz w:val="22"/>
          <w:szCs w:val="18"/>
          <w:lang w:val="pt-BR"/>
        </w:rPr>
        <w:t>21/9 đến 23/9/2015.</w:t>
      </w:r>
      <w:r w:rsidRPr="00E946FB">
        <w:rPr>
          <w:rFonts w:ascii="Times New Roman" w:hAnsi="Times New Roman"/>
          <w:sz w:val="22"/>
          <w:szCs w:val="18"/>
          <w:lang w:val="pt-BR"/>
        </w:rPr>
        <w:t>.</w:t>
      </w:r>
    </w:p>
    <w:p w:rsidR="00A47861" w:rsidRPr="00A47861" w:rsidRDefault="00A47861" w:rsidP="00A47861">
      <w:pPr>
        <w:spacing w:before="120"/>
        <w:rPr>
          <w:rFonts w:ascii="Times New Roman" w:hAnsi="Times New Roman"/>
          <w:b/>
          <w:sz w:val="22"/>
          <w:szCs w:val="18"/>
          <w:lang w:val="pt-BR"/>
        </w:rPr>
      </w:pPr>
      <w:r w:rsidRPr="00A47861">
        <w:rPr>
          <w:rFonts w:ascii="Times New Roman" w:hAnsi="Times New Roman"/>
          <w:b/>
          <w:sz w:val="22"/>
          <w:szCs w:val="18"/>
          <w:lang w:val="pt-BR"/>
        </w:rPr>
        <w:t>Đăng ký khóa học</w:t>
      </w:r>
    </w:p>
    <w:p w:rsidR="00A47861" w:rsidRPr="00A47861" w:rsidRDefault="00A47861" w:rsidP="00A47861">
      <w:pPr>
        <w:rPr>
          <w:rFonts w:ascii="Times New Roman" w:hAnsi="Times New Roman"/>
          <w:sz w:val="22"/>
          <w:szCs w:val="18"/>
          <w:lang w:val="pt-BR"/>
        </w:rPr>
      </w:pPr>
      <w:r w:rsidRPr="00A47861">
        <w:rPr>
          <w:rFonts w:ascii="Times New Roman" w:hAnsi="Times New Roman"/>
          <w:sz w:val="22"/>
          <w:szCs w:val="18"/>
          <w:lang w:val="pt-BR"/>
        </w:rPr>
        <w:t>Việc đăng ký khóa học sẽ được thực hiện bằng việc điền vào mẫu đăng ký và có thể gửi lại cho ban tổ chức qua đường thư điện tử (E-mail). Ban tổ chức sẽ thông báo kết quả sau. Khi nhận được thông báo mời tham gia khóa học từ ban tổ chức, người đăng ký phải xác nhận lại lần cuối về việc sẽ tham dự khóa học của mình.</w:t>
      </w:r>
    </w:p>
    <w:p w:rsidR="00A47861" w:rsidRDefault="00A47861" w:rsidP="00A47861">
      <w:pPr>
        <w:rPr>
          <w:rFonts w:ascii="Times New Roman" w:hAnsi="Times New Roman"/>
          <w:sz w:val="22"/>
          <w:szCs w:val="18"/>
          <w:lang w:val="pt-BR"/>
        </w:rPr>
      </w:pPr>
    </w:p>
    <w:p w:rsidR="00E21123" w:rsidRDefault="00E21123" w:rsidP="00A47861">
      <w:pPr>
        <w:rPr>
          <w:rFonts w:ascii="Times New Roman" w:hAnsi="Times New Roman"/>
          <w:sz w:val="22"/>
          <w:szCs w:val="18"/>
          <w:lang w:val="pt-BR"/>
        </w:rPr>
      </w:pPr>
    </w:p>
    <w:p w:rsidR="00E21123" w:rsidRPr="00A47861" w:rsidRDefault="00E21123" w:rsidP="00A47861">
      <w:pPr>
        <w:rPr>
          <w:rFonts w:ascii="Times New Roman" w:hAnsi="Times New Roman"/>
          <w:sz w:val="22"/>
          <w:szCs w:val="18"/>
          <w:lang w:val="pt-BR"/>
        </w:rPr>
      </w:pPr>
    </w:p>
    <w:p w:rsidR="00A47861" w:rsidRPr="00A47861" w:rsidRDefault="00A47861" w:rsidP="00A47861">
      <w:pPr>
        <w:rPr>
          <w:rFonts w:ascii="Times New Roman" w:hAnsi="Times New Roman"/>
          <w:sz w:val="22"/>
          <w:szCs w:val="18"/>
          <w:lang w:val="pt-BR"/>
        </w:rPr>
      </w:pPr>
      <w:r w:rsidRPr="00A47861">
        <w:rPr>
          <w:rFonts w:ascii="Times New Roman" w:hAnsi="Times New Roman"/>
          <w:sz w:val="22"/>
          <w:szCs w:val="18"/>
          <w:lang w:val="pt-BR"/>
        </w:rPr>
        <w:lastRenderedPageBreak/>
        <w:t>Để biết thêm chi tiết xin liên hệ ban thư ký:</w:t>
      </w:r>
    </w:p>
    <w:p w:rsidR="00AB4891" w:rsidRDefault="00AB4891" w:rsidP="00AB4891">
      <w:pPr>
        <w:rPr>
          <w:rFonts w:ascii="Book Antiqua" w:hAnsi="Book Antiqua" w:hint="eastAsia"/>
          <w:sz w:val="22"/>
          <w:szCs w:val="18"/>
        </w:rPr>
      </w:pPr>
    </w:p>
    <w:p w:rsidR="00A47861" w:rsidRPr="00C74738" w:rsidRDefault="00A47861" w:rsidP="00A47861">
      <w:pPr>
        <w:rPr>
          <w:rFonts w:ascii="Times New Roman" w:hAnsi="Times New Roman"/>
          <w:sz w:val="22"/>
          <w:szCs w:val="18"/>
          <w:u w:val="single"/>
        </w:rPr>
      </w:pPr>
      <w:r>
        <w:rPr>
          <w:rFonts w:ascii="Times New Roman" w:hAnsi="Times New Roman"/>
          <w:sz w:val="22"/>
          <w:szCs w:val="18"/>
          <w:u w:val="single"/>
        </w:rPr>
        <w:t xml:space="preserve">Phía Việt </w:t>
      </w:r>
      <w:smartTag w:uri="urn:schemas-microsoft-com:office:smarttags" w:element="country-region">
        <w:smartTag w:uri="urn:schemas-microsoft-com:office:smarttags" w:element="place">
          <w:r>
            <w:rPr>
              <w:rFonts w:ascii="Times New Roman" w:hAnsi="Times New Roman"/>
              <w:sz w:val="22"/>
              <w:szCs w:val="18"/>
              <w:u w:val="single"/>
            </w:rPr>
            <w:t>Nam</w:t>
          </w:r>
        </w:smartTag>
      </w:smartTag>
    </w:p>
    <w:p w:rsidR="00A47861" w:rsidRPr="00D2006D" w:rsidRDefault="00A47861" w:rsidP="00A47861">
      <w:pPr>
        <w:ind w:leftChars="104" w:left="548" w:hangingChars="150" w:hanging="330"/>
        <w:rPr>
          <w:rFonts w:ascii="Times New Roman" w:hAnsi="Times New Roman"/>
          <w:i/>
          <w:sz w:val="22"/>
          <w:szCs w:val="18"/>
        </w:rPr>
      </w:pPr>
      <w:r w:rsidRPr="00D2006D">
        <w:rPr>
          <w:rFonts w:ascii="Times New Roman" w:hAnsi="Times New Roman"/>
          <w:i/>
          <w:sz w:val="22"/>
          <w:szCs w:val="18"/>
        </w:rPr>
        <w:t>Ms. Ngô Thùy Linh</w:t>
      </w:r>
    </w:p>
    <w:p w:rsidR="00A47861" w:rsidRDefault="00A47861" w:rsidP="00A47861">
      <w:pPr>
        <w:ind w:leftChars="104" w:left="548" w:hangingChars="150" w:hanging="330"/>
        <w:rPr>
          <w:rFonts w:ascii="Times New Roman" w:hAnsi="Times New Roman"/>
          <w:sz w:val="22"/>
          <w:szCs w:val="18"/>
        </w:rPr>
      </w:pPr>
      <w:r>
        <w:rPr>
          <w:rFonts w:ascii="Times New Roman" w:hAnsi="Times New Roman"/>
          <w:sz w:val="22"/>
          <w:szCs w:val="18"/>
        </w:rPr>
        <w:t>Phòng Đối ngoại, Trường Đại học GTVT.</w:t>
      </w:r>
    </w:p>
    <w:p w:rsidR="00A47861" w:rsidRPr="00AE5926" w:rsidRDefault="00A47861" w:rsidP="00A47861">
      <w:pPr>
        <w:ind w:leftChars="100" w:left="227" w:hanging="17"/>
        <w:rPr>
          <w:rFonts w:ascii="Times New Roman" w:hAnsi="Times New Roman" w:hint="eastAsia"/>
          <w:sz w:val="22"/>
          <w:szCs w:val="18"/>
        </w:rPr>
      </w:pPr>
      <w:r>
        <w:rPr>
          <w:rFonts w:ascii="Times New Roman" w:hAnsi="Times New Roman"/>
          <w:sz w:val="22"/>
          <w:szCs w:val="18"/>
        </w:rPr>
        <w:t>Phường Láng Thượng, quận Đống Đa, TP, Hà Nội</w:t>
      </w:r>
    </w:p>
    <w:p w:rsidR="00A47861" w:rsidRPr="005702C4" w:rsidRDefault="00A47861" w:rsidP="00A47861">
      <w:pPr>
        <w:ind w:firstLineChars="250" w:firstLine="550"/>
        <w:rPr>
          <w:rStyle w:val="Hyperlink"/>
          <w:rFonts w:ascii="Book Antiqua" w:hAnsi="Book Antiqua"/>
          <w:sz w:val="22"/>
          <w:szCs w:val="22"/>
          <w:lang w:val="it-IT"/>
        </w:rPr>
      </w:pPr>
      <w:r w:rsidRPr="006945B6">
        <w:rPr>
          <w:rFonts w:ascii="Times New Roman" w:hAnsi="Times New Roman"/>
          <w:sz w:val="22"/>
          <w:szCs w:val="18"/>
        </w:rPr>
        <w:t>E-mail:</w:t>
      </w:r>
      <w:r w:rsidRPr="005702C4">
        <w:rPr>
          <w:rFonts w:ascii="Book Antiqua" w:hAnsi="Book Antiqua"/>
          <w:sz w:val="22"/>
          <w:szCs w:val="18"/>
          <w:lang w:val="it-IT"/>
        </w:rPr>
        <w:t xml:space="preserve"> </w:t>
      </w:r>
      <w:r w:rsidRPr="005702C4">
        <w:rPr>
          <w:rFonts w:ascii="Book Antiqua" w:hAnsi="Book Antiqua"/>
          <w:sz w:val="22"/>
          <w:szCs w:val="18"/>
          <w:lang w:val="it-IT"/>
        </w:rPr>
        <w:tab/>
      </w:r>
      <w:r w:rsidR="007A163F">
        <w:rPr>
          <w:rStyle w:val="Hyperlink"/>
          <w:szCs w:val="22"/>
          <w:lang w:val="it-IT"/>
        </w:rPr>
        <w:t>linh_dn83@yahoo.com</w:t>
      </w:r>
    </w:p>
    <w:p w:rsidR="00A47861" w:rsidRPr="005702C4" w:rsidRDefault="00A47861" w:rsidP="00A47861">
      <w:pPr>
        <w:ind w:firstLineChars="250" w:firstLine="550"/>
        <w:rPr>
          <w:rStyle w:val="Hyperlink"/>
          <w:rFonts w:ascii="Book Antiqua" w:hAnsi="Book Antiqua"/>
          <w:sz w:val="22"/>
          <w:szCs w:val="22"/>
          <w:lang w:val="it-IT"/>
        </w:rPr>
      </w:pPr>
      <w:r w:rsidRPr="005702C4">
        <w:rPr>
          <w:rStyle w:val="Hyperlink"/>
          <w:rFonts w:ascii="Book Antiqua" w:hAnsi="Book Antiqua"/>
          <w:sz w:val="22"/>
          <w:szCs w:val="22"/>
          <w:u w:val="none"/>
          <w:lang w:val="it-IT"/>
        </w:rPr>
        <w:tab/>
      </w:r>
      <w:r w:rsidRPr="005702C4">
        <w:rPr>
          <w:rStyle w:val="Hyperlink"/>
          <w:rFonts w:ascii="Book Antiqua" w:hAnsi="Book Antiqua"/>
          <w:sz w:val="22"/>
          <w:szCs w:val="22"/>
          <w:u w:val="none"/>
          <w:lang w:val="it-IT"/>
        </w:rPr>
        <w:tab/>
      </w:r>
      <w:hyperlink r:id="rId7" w:history="1">
        <w:r w:rsidR="001F4873" w:rsidRPr="00FD12F2">
          <w:rPr>
            <w:rStyle w:val="Hyperlink"/>
            <w:rFonts w:ascii="Book Antiqua" w:hAnsi="Book Antiqua"/>
            <w:sz w:val="22"/>
            <w:szCs w:val="22"/>
            <w:lang w:val="it-IT"/>
          </w:rPr>
          <w:t>ntlinh_dn@utc.edu.vn</w:t>
        </w:r>
      </w:hyperlink>
    </w:p>
    <w:p w:rsidR="00A47861" w:rsidRPr="005F5D56" w:rsidRDefault="00A47861" w:rsidP="00A47861">
      <w:pPr>
        <w:ind w:firstLineChars="250" w:firstLine="550"/>
        <w:jc w:val="left"/>
        <w:rPr>
          <w:rFonts w:ascii="Times New Roman" w:hAnsi="Times New Roman"/>
          <w:sz w:val="22"/>
          <w:szCs w:val="18"/>
          <w:lang w:val="it-IT"/>
        </w:rPr>
      </w:pPr>
      <w:hyperlink r:id="rId8" w:history="1"/>
      <w:r w:rsidRPr="005F5D56">
        <w:rPr>
          <w:rFonts w:ascii="Times New Roman" w:hAnsi="Times New Roman" w:hint="eastAsia"/>
          <w:sz w:val="22"/>
          <w:szCs w:val="18"/>
          <w:lang w:val="it-IT"/>
        </w:rPr>
        <w:t>Phone</w:t>
      </w:r>
      <w:r w:rsidRPr="005F5D56">
        <w:rPr>
          <w:rFonts w:ascii="Times New Roman" w:hAnsi="Times New Roman"/>
          <w:sz w:val="22"/>
          <w:szCs w:val="18"/>
          <w:lang w:val="it-IT"/>
        </w:rPr>
        <w:t xml:space="preserve">: </w:t>
      </w:r>
      <w:r w:rsidRPr="005F5D56">
        <w:rPr>
          <w:rFonts w:ascii="Times New Roman" w:hAnsi="Times New Roman" w:hint="eastAsia"/>
          <w:sz w:val="22"/>
          <w:szCs w:val="18"/>
          <w:lang w:val="it-IT"/>
        </w:rPr>
        <w:t xml:space="preserve"> </w:t>
      </w:r>
      <w:r w:rsidRPr="005F5D56">
        <w:rPr>
          <w:rFonts w:ascii="Times New Roman" w:hAnsi="Times New Roman"/>
          <w:sz w:val="22"/>
          <w:szCs w:val="18"/>
          <w:lang w:val="it-IT"/>
        </w:rPr>
        <w:tab/>
      </w:r>
      <w:r w:rsidRPr="005F5D56">
        <w:rPr>
          <w:rFonts w:ascii="Times New Roman" w:hAnsi="Times New Roman" w:hint="eastAsia"/>
          <w:sz w:val="22"/>
          <w:szCs w:val="18"/>
          <w:lang w:val="it-IT"/>
        </w:rPr>
        <w:t>+</w:t>
      </w:r>
      <w:r w:rsidRPr="005F5D56">
        <w:rPr>
          <w:rFonts w:ascii="Times New Roman" w:hAnsi="Times New Roman"/>
          <w:sz w:val="22"/>
          <w:szCs w:val="18"/>
          <w:lang w:val="it-IT"/>
        </w:rPr>
        <w:t>84-4-37664078</w:t>
      </w:r>
    </w:p>
    <w:p w:rsidR="00A47861" w:rsidRDefault="00A47861" w:rsidP="00A47861">
      <w:pPr>
        <w:ind w:firstLine="550"/>
        <w:rPr>
          <w:rFonts w:ascii="Times New Roman" w:hAnsi="Times New Roman"/>
          <w:sz w:val="22"/>
          <w:szCs w:val="18"/>
          <w:u w:val="single"/>
          <w:lang w:val="fr-FR"/>
        </w:rPr>
      </w:pPr>
      <w:r w:rsidRPr="006945B6">
        <w:rPr>
          <w:rFonts w:ascii="Times New Roman" w:hAnsi="Times New Roman"/>
          <w:sz w:val="22"/>
          <w:szCs w:val="18"/>
        </w:rPr>
        <w:t xml:space="preserve">Fax:     </w:t>
      </w:r>
      <w:r w:rsidRPr="006945B6">
        <w:rPr>
          <w:rFonts w:ascii="Times New Roman" w:hAnsi="Times New Roman"/>
          <w:sz w:val="22"/>
          <w:szCs w:val="18"/>
        </w:rPr>
        <w:tab/>
        <w:t>+84-4-37664078</w:t>
      </w:r>
    </w:p>
    <w:p w:rsidR="002D106B" w:rsidRDefault="002D106B" w:rsidP="00576989">
      <w:pPr>
        <w:jc w:val="left"/>
        <w:rPr>
          <w:rFonts w:ascii="Times New Roman" w:hAnsi="Times New Roman"/>
          <w:b/>
          <w:sz w:val="22"/>
          <w:szCs w:val="20"/>
        </w:rPr>
      </w:pPr>
    </w:p>
    <w:p w:rsidR="00A47861" w:rsidRPr="00C74738" w:rsidRDefault="00A47861" w:rsidP="00A47861">
      <w:pPr>
        <w:rPr>
          <w:rFonts w:ascii="Times New Roman" w:hAnsi="Times New Roman"/>
          <w:sz w:val="22"/>
          <w:szCs w:val="18"/>
          <w:u w:val="single"/>
          <w:lang w:val="fr-FR"/>
        </w:rPr>
      </w:pPr>
      <w:r>
        <w:rPr>
          <w:rFonts w:ascii="Times New Roman" w:hAnsi="Times New Roman"/>
          <w:sz w:val="22"/>
          <w:szCs w:val="18"/>
          <w:u w:val="single"/>
          <w:lang w:val="fr-FR"/>
        </w:rPr>
        <w:t>Phía Nhật Bản</w:t>
      </w:r>
    </w:p>
    <w:p w:rsidR="00A47861" w:rsidRPr="00A47861" w:rsidRDefault="00A47861" w:rsidP="00A47861">
      <w:pPr>
        <w:ind w:leftChars="104" w:left="548" w:hangingChars="150" w:hanging="330"/>
        <w:rPr>
          <w:rFonts w:ascii="Times New Roman" w:hAnsi="Times New Roman"/>
          <w:sz w:val="22"/>
          <w:szCs w:val="18"/>
          <w:lang w:val="fr-FR"/>
        </w:rPr>
      </w:pPr>
      <w:r w:rsidRPr="00A47861">
        <w:rPr>
          <w:rFonts w:ascii="Times New Roman" w:hAnsi="Times New Roman"/>
          <w:sz w:val="22"/>
          <w:szCs w:val="18"/>
          <w:lang w:val="fr-FR"/>
        </w:rPr>
        <w:t xml:space="preserve">PGS.TS. </w:t>
      </w:r>
      <w:r w:rsidRPr="00A47861">
        <w:rPr>
          <w:rFonts w:ascii="Times New Roman" w:hAnsi="Times New Roman" w:hint="eastAsia"/>
          <w:sz w:val="22"/>
          <w:szCs w:val="18"/>
          <w:lang w:val="fr-FR"/>
        </w:rPr>
        <w:t>Kakuya Matsushima</w:t>
      </w:r>
      <w:r w:rsidRPr="00A47861">
        <w:rPr>
          <w:rFonts w:ascii="Times New Roman" w:hAnsi="Times New Roman"/>
          <w:sz w:val="22"/>
          <w:szCs w:val="18"/>
          <w:lang w:val="fr-FR"/>
        </w:rPr>
        <w:t xml:space="preserve"> (Đại học tổng hợp Kyoto)</w:t>
      </w:r>
    </w:p>
    <w:p w:rsidR="00A47861" w:rsidRPr="00092E07" w:rsidRDefault="0095577A" w:rsidP="00A47861">
      <w:pPr>
        <w:ind w:leftChars="104" w:left="218" w:firstLine="330"/>
        <w:rPr>
          <w:rFonts w:ascii="Times New Roman" w:hAnsi="Times New Roman" w:hint="eastAsia"/>
          <w:sz w:val="22"/>
          <w:szCs w:val="18"/>
          <w:lang w:val="fr-FR"/>
        </w:rPr>
      </w:pPr>
      <w:r w:rsidRPr="00092E07">
        <w:rPr>
          <w:rFonts w:ascii="Times New Roman" w:hAnsi="Times New Roman"/>
          <w:sz w:val="22"/>
          <w:szCs w:val="18"/>
          <w:lang w:val="fr-FR"/>
        </w:rPr>
        <w:t xml:space="preserve"> </w:t>
      </w:r>
      <w:r w:rsidR="00A47861" w:rsidRPr="00092E07">
        <w:rPr>
          <w:rFonts w:ascii="Times New Roman" w:hAnsi="Times New Roman"/>
          <w:sz w:val="22"/>
          <w:szCs w:val="18"/>
          <w:lang w:val="fr-FR"/>
        </w:rPr>
        <w:t xml:space="preserve">Tel: </w:t>
      </w:r>
      <w:r w:rsidR="00A47861" w:rsidRPr="00092E07">
        <w:rPr>
          <w:rFonts w:ascii="Times New Roman" w:hAnsi="Times New Roman"/>
          <w:sz w:val="22"/>
          <w:szCs w:val="18"/>
          <w:lang w:val="fr-FR"/>
        </w:rPr>
        <w:tab/>
        <w:t>+81-75-</w:t>
      </w:r>
      <w:r w:rsidR="00A47861" w:rsidRPr="00092E07">
        <w:rPr>
          <w:rFonts w:ascii="Times New Roman" w:hAnsi="Times New Roman" w:hint="eastAsia"/>
          <w:sz w:val="22"/>
          <w:szCs w:val="18"/>
          <w:lang w:val="fr-FR"/>
        </w:rPr>
        <w:t>383</w:t>
      </w:r>
      <w:r w:rsidR="00A47861" w:rsidRPr="00092E07">
        <w:rPr>
          <w:rFonts w:ascii="Times New Roman" w:hAnsi="Times New Roman"/>
          <w:sz w:val="22"/>
          <w:szCs w:val="18"/>
          <w:lang w:val="fr-FR"/>
        </w:rPr>
        <w:t xml:space="preserve"> </w:t>
      </w:r>
      <w:r w:rsidR="00A47861" w:rsidRPr="00092E07">
        <w:rPr>
          <w:rFonts w:ascii="Times New Roman" w:hAnsi="Times New Roman" w:hint="eastAsia"/>
          <w:sz w:val="22"/>
          <w:szCs w:val="18"/>
          <w:lang w:val="fr-FR"/>
        </w:rPr>
        <w:t>3223</w:t>
      </w:r>
    </w:p>
    <w:p w:rsidR="00A47861" w:rsidRPr="00092E07" w:rsidRDefault="0095577A" w:rsidP="00A47861">
      <w:pPr>
        <w:ind w:leftChars="104" w:left="218" w:firstLine="330"/>
        <w:rPr>
          <w:rFonts w:ascii="Times New Roman" w:hAnsi="Times New Roman"/>
          <w:sz w:val="22"/>
          <w:szCs w:val="18"/>
          <w:lang w:val="fr-FR"/>
        </w:rPr>
      </w:pPr>
      <w:r w:rsidRPr="00092E07">
        <w:rPr>
          <w:rFonts w:ascii="Times New Roman" w:hAnsi="Times New Roman"/>
          <w:sz w:val="22"/>
          <w:szCs w:val="18"/>
          <w:lang w:val="fr-FR"/>
        </w:rPr>
        <w:t xml:space="preserve"> </w:t>
      </w:r>
      <w:r w:rsidR="00A47861" w:rsidRPr="00092E07">
        <w:rPr>
          <w:rFonts w:ascii="Times New Roman" w:hAnsi="Times New Roman"/>
          <w:sz w:val="22"/>
          <w:szCs w:val="18"/>
          <w:lang w:val="fr-FR"/>
        </w:rPr>
        <w:t xml:space="preserve">Fax: </w:t>
      </w:r>
      <w:r w:rsidR="00A47861" w:rsidRPr="00092E07">
        <w:rPr>
          <w:rFonts w:ascii="Times New Roman" w:hAnsi="Times New Roman"/>
          <w:sz w:val="22"/>
          <w:szCs w:val="18"/>
          <w:lang w:val="fr-FR"/>
        </w:rPr>
        <w:tab/>
        <w:t>+81-75-</w:t>
      </w:r>
      <w:r w:rsidR="00A47861" w:rsidRPr="00092E07">
        <w:rPr>
          <w:rFonts w:ascii="Times New Roman" w:hAnsi="Times New Roman" w:hint="eastAsia"/>
          <w:sz w:val="22"/>
          <w:szCs w:val="18"/>
          <w:lang w:val="fr-FR"/>
        </w:rPr>
        <w:t>383 3224</w:t>
      </w:r>
    </w:p>
    <w:p w:rsidR="00A47861" w:rsidRPr="00092E07" w:rsidRDefault="00A47861" w:rsidP="00A47861">
      <w:pPr>
        <w:ind w:firstLine="606"/>
        <w:rPr>
          <w:rFonts w:ascii="Book Antiqua" w:hAnsi="Book Antiqua"/>
          <w:sz w:val="22"/>
          <w:szCs w:val="18"/>
          <w:lang w:val="fr-FR"/>
        </w:rPr>
      </w:pPr>
      <w:r w:rsidRPr="00092E07">
        <w:rPr>
          <w:rFonts w:ascii="Times New Roman" w:hAnsi="Times New Roman"/>
          <w:sz w:val="22"/>
          <w:szCs w:val="18"/>
          <w:lang w:val="fr-FR"/>
        </w:rPr>
        <w:t>Email:</w:t>
      </w:r>
      <w:r w:rsidRPr="00092E07">
        <w:rPr>
          <w:rFonts w:ascii="Book Antiqua" w:hAnsi="Book Antiqua"/>
          <w:sz w:val="22"/>
          <w:szCs w:val="18"/>
          <w:lang w:val="fr-FR"/>
        </w:rPr>
        <w:t xml:space="preserve"> </w:t>
      </w:r>
      <w:r w:rsidRPr="00092E07">
        <w:rPr>
          <w:rFonts w:ascii="Book Antiqua" w:hAnsi="Book Antiqua"/>
          <w:sz w:val="22"/>
          <w:szCs w:val="18"/>
          <w:lang w:val="fr-FR"/>
        </w:rPr>
        <w:tab/>
      </w:r>
      <w:r w:rsidRPr="00092E07">
        <w:rPr>
          <w:rStyle w:val="Hyperlink"/>
          <w:szCs w:val="22"/>
          <w:lang w:val="fr-FR"/>
        </w:rPr>
        <w:t>matsushima.kakuya.7u@kyoto-u.ac.jp</w:t>
      </w:r>
    </w:p>
    <w:p w:rsidR="00A47861" w:rsidRPr="00092E07" w:rsidRDefault="00A47861" w:rsidP="00A47861">
      <w:pPr>
        <w:spacing w:before="120"/>
        <w:ind w:firstLineChars="100" w:firstLine="220"/>
        <w:rPr>
          <w:rFonts w:ascii="Book Antiqua" w:hAnsi="Book Antiqua"/>
          <w:sz w:val="22"/>
          <w:szCs w:val="18"/>
          <w:lang w:val="fr-FR"/>
        </w:rPr>
      </w:pPr>
      <w:r w:rsidRPr="00092E07">
        <w:rPr>
          <w:rFonts w:ascii="Book Antiqua" w:hAnsi="Book Antiqua" w:hint="eastAsia"/>
          <w:sz w:val="22"/>
          <w:szCs w:val="18"/>
          <w:lang w:val="fr-FR"/>
        </w:rPr>
        <w:t>Ms</w:t>
      </w:r>
      <w:r w:rsidRPr="00092E07">
        <w:rPr>
          <w:rFonts w:ascii="Book Antiqua" w:hAnsi="Book Antiqua"/>
          <w:sz w:val="22"/>
          <w:szCs w:val="18"/>
          <w:lang w:val="fr-FR"/>
        </w:rPr>
        <w:t xml:space="preserve">. </w:t>
      </w:r>
      <w:r w:rsidR="00092E07" w:rsidRPr="00092E07">
        <w:rPr>
          <w:rFonts w:ascii="Book Antiqua" w:hAnsi="Book Antiqua" w:hint="eastAsia"/>
          <w:sz w:val="22"/>
          <w:szCs w:val="18"/>
          <w:lang w:val="fr-FR"/>
        </w:rPr>
        <w:t xml:space="preserve">Yukiko </w:t>
      </w:r>
      <w:r w:rsidR="00092E07" w:rsidRPr="00092E07">
        <w:rPr>
          <w:rFonts w:ascii="Book Antiqua" w:hAnsi="Book Antiqua"/>
          <w:sz w:val="22"/>
          <w:szCs w:val="18"/>
          <w:lang w:val="fr-FR"/>
        </w:rPr>
        <w:t>Toyono</w:t>
      </w:r>
      <w:r w:rsidRPr="00092E07">
        <w:rPr>
          <w:rFonts w:ascii="Book Antiqua" w:hAnsi="Book Antiqua"/>
          <w:sz w:val="22"/>
          <w:szCs w:val="18"/>
          <w:lang w:val="fr-FR"/>
        </w:rPr>
        <w:t xml:space="preserve"> (Đ</w:t>
      </w:r>
      <w:r w:rsidRPr="00092E07">
        <w:rPr>
          <w:rFonts w:ascii="Times New Roman" w:hAnsi="Times New Roman"/>
          <w:sz w:val="22"/>
          <w:szCs w:val="18"/>
          <w:lang w:val="fr-FR"/>
        </w:rPr>
        <w:t>ạ</w:t>
      </w:r>
      <w:r w:rsidRPr="00092E07">
        <w:rPr>
          <w:rFonts w:ascii="Book Antiqua" w:hAnsi="Book Antiqua"/>
          <w:sz w:val="22"/>
          <w:szCs w:val="18"/>
          <w:lang w:val="fr-FR"/>
        </w:rPr>
        <w:t>i h</w:t>
      </w:r>
      <w:r w:rsidRPr="00092E07">
        <w:rPr>
          <w:rFonts w:ascii="Times New Roman" w:hAnsi="Times New Roman"/>
          <w:sz w:val="22"/>
          <w:szCs w:val="18"/>
          <w:lang w:val="fr-FR"/>
        </w:rPr>
        <w:t>ọ</w:t>
      </w:r>
      <w:r w:rsidRPr="00092E07">
        <w:rPr>
          <w:rFonts w:ascii="Book Antiqua" w:hAnsi="Book Antiqua"/>
          <w:sz w:val="22"/>
          <w:szCs w:val="18"/>
          <w:lang w:val="fr-FR"/>
        </w:rPr>
        <w:t>c t</w:t>
      </w:r>
      <w:r w:rsidRPr="00092E07">
        <w:rPr>
          <w:rFonts w:ascii="Times New Roman" w:hAnsi="Times New Roman"/>
          <w:sz w:val="22"/>
          <w:szCs w:val="18"/>
          <w:lang w:val="fr-FR"/>
        </w:rPr>
        <w:t>ổ</w:t>
      </w:r>
      <w:r w:rsidRPr="00092E07">
        <w:rPr>
          <w:rFonts w:ascii="Book Antiqua" w:hAnsi="Book Antiqua"/>
          <w:sz w:val="22"/>
          <w:szCs w:val="18"/>
          <w:lang w:val="fr-FR"/>
        </w:rPr>
        <w:t>ng h</w:t>
      </w:r>
      <w:r w:rsidRPr="00092E07">
        <w:rPr>
          <w:rFonts w:ascii="Times New Roman" w:hAnsi="Times New Roman"/>
          <w:sz w:val="22"/>
          <w:szCs w:val="18"/>
          <w:lang w:val="fr-FR"/>
        </w:rPr>
        <w:t>ợ</w:t>
      </w:r>
      <w:r w:rsidRPr="00092E07">
        <w:rPr>
          <w:rFonts w:ascii="Book Antiqua" w:hAnsi="Book Antiqua"/>
          <w:sz w:val="22"/>
          <w:szCs w:val="18"/>
          <w:lang w:val="fr-FR"/>
        </w:rPr>
        <w:t>p Kyoto)</w:t>
      </w:r>
    </w:p>
    <w:p w:rsidR="00A47861" w:rsidRPr="00C76E59" w:rsidRDefault="00A47861" w:rsidP="00A47861">
      <w:pPr>
        <w:ind w:firstLine="606"/>
        <w:rPr>
          <w:rFonts w:ascii="Book Antiqua" w:hAnsi="Book Antiqua"/>
          <w:sz w:val="22"/>
          <w:szCs w:val="18"/>
        </w:rPr>
      </w:pPr>
    </w:p>
    <w:p w:rsidR="00DA4DDB" w:rsidRDefault="00DA4DDB" w:rsidP="002257D0">
      <w:pPr>
        <w:rPr>
          <w:rFonts w:ascii="Times New Roman" w:hAnsi="Times New Roman"/>
          <w:b/>
          <w:sz w:val="22"/>
          <w:szCs w:val="20"/>
        </w:rPr>
      </w:pPr>
    </w:p>
    <w:p w:rsidR="002D5907" w:rsidRDefault="002D5907" w:rsidP="002257D0">
      <w:pPr>
        <w:rPr>
          <w:rFonts w:ascii="Times New Roman" w:hAnsi="Times New Roman"/>
          <w:b/>
          <w:sz w:val="22"/>
          <w:szCs w:val="20"/>
        </w:rPr>
      </w:pPr>
    </w:p>
    <w:p w:rsidR="002D5907" w:rsidRDefault="002D5907" w:rsidP="002257D0">
      <w:pPr>
        <w:rPr>
          <w:rFonts w:ascii="Times New Roman" w:hAnsi="Times New Roman"/>
          <w:b/>
          <w:sz w:val="22"/>
          <w:szCs w:val="20"/>
        </w:rPr>
      </w:pPr>
    </w:p>
    <w:p w:rsidR="002D5907" w:rsidRDefault="002D5907" w:rsidP="002257D0">
      <w:pPr>
        <w:rPr>
          <w:rFonts w:ascii="Times New Roman" w:hAnsi="Times New Roman"/>
          <w:b/>
          <w:sz w:val="22"/>
          <w:szCs w:val="20"/>
        </w:rPr>
      </w:pPr>
    </w:p>
    <w:p w:rsidR="002D5907" w:rsidRDefault="002D5907" w:rsidP="002257D0">
      <w:pPr>
        <w:rPr>
          <w:rFonts w:ascii="Times New Roman" w:hAnsi="Times New Roman"/>
          <w:b/>
          <w:sz w:val="22"/>
          <w:szCs w:val="20"/>
        </w:rPr>
      </w:pPr>
    </w:p>
    <w:p w:rsidR="002D5907" w:rsidRDefault="002D5907" w:rsidP="002257D0">
      <w:pPr>
        <w:rPr>
          <w:rFonts w:ascii="Times New Roman" w:hAnsi="Times New Roman"/>
          <w:b/>
          <w:sz w:val="22"/>
          <w:szCs w:val="20"/>
        </w:rPr>
      </w:pPr>
    </w:p>
    <w:p w:rsidR="002D5907" w:rsidRDefault="002D5907" w:rsidP="002257D0">
      <w:pPr>
        <w:rPr>
          <w:rFonts w:ascii="Times New Roman" w:hAnsi="Times New Roman"/>
          <w:b/>
          <w:sz w:val="22"/>
          <w:szCs w:val="20"/>
        </w:rPr>
      </w:pPr>
    </w:p>
    <w:p w:rsidR="002D5907" w:rsidRDefault="002D5907" w:rsidP="002257D0">
      <w:pPr>
        <w:rPr>
          <w:rFonts w:ascii="Times New Roman" w:hAnsi="Times New Roman"/>
          <w:b/>
          <w:sz w:val="22"/>
          <w:szCs w:val="20"/>
        </w:rPr>
      </w:pPr>
    </w:p>
    <w:p w:rsidR="002D5907" w:rsidRDefault="002D5907" w:rsidP="002257D0">
      <w:pPr>
        <w:rPr>
          <w:rFonts w:ascii="Times New Roman" w:hAnsi="Times New Roman"/>
          <w:b/>
          <w:sz w:val="22"/>
          <w:szCs w:val="20"/>
        </w:rPr>
      </w:pPr>
    </w:p>
    <w:p w:rsidR="002D5907" w:rsidRDefault="002D5907" w:rsidP="002257D0">
      <w:pPr>
        <w:rPr>
          <w:rFonts w:ascii="Times New Roman" w:hAnsi="Times New Roman"/>
          <w:b/>
          <w:sz w:val="22"/>
          <w:szCs w:val="20"/>
        </w:rPr>
      </w:pPr>
    </w:p>
    <w:p w:rsidR="002D5907" w:rsidRDefault="002D5907" w:rsidP="002257D0">
      <w:pPr>
        <w:rPr>
          <w:rFonts w:ascii="Times New Roman" w:hAnsi="Times New Roman"/>
          <w:b/>
          <w:sz w:val="22"/>
          <w:szCs w:val="20"/>
        </w:rPr>
      </w:pPr>
    </w:p>
    <w:p w:rsidR="002D5907" w:rsidRDefault="002D5907" w:rsidP="002257D0">
      <w:pPr>
        <w:rPr>
          <w:rFonts w:ascii="Times New Roman" w:hAnsi="Times New Roman"/>
          <w:b/>
          <w:sz w:val="22"/>
          <w:szCs w:val="20"/>
        </w:rPr>
      </w:pPr>
    </w:p>
    <w:p w:rsidR="002D5907" w:rsidRDefault="002D5907" w:rsidP="002257D0">
      <w:pPr>
        <w:rPr>
          <w:rFonts w:ascii="Times New Roman" w:hAnsi="Times New Roman"/>
          <w:b/>
          <w:sz w:val="22"/>
          <w:szCs w:val="20"/>
        </w:rPr>
      </w:pPr>
    </w:p>
    <w:p w:rsidR="002D5907" w:rsidRDefault="002D5907" w:rsidP="002257D0">
      <w:pPr>
        <w:rPr>
          <w:rFonts w:ascii="Times New Roman" w:hAnsi="Times New Roman"/>
          <w:b/>
          <w:sz w:val="22"/>
          <w:szCs w:val="20"/>
        </w:rPr>
      </w:pPr>
    </w:p>
    <w:p w:rsidR="002D5907" w:rsidRDefault="002D5907" w:rsidP="002257D0">
      <w:pPr>
        <w:rPr>
          <w:rFonts w:ascii="Times New Roman" w:hAnsi="Times New Roman"/>
          <w:b/>
          <w:sz w:val="22"/>
          <w:szCs w:val="20"/>
        </w:rPr>
      </w:pPr>
    </w:p>
    <w:p w:rsidR="002D5907" w:rsidRDefault="002D5907" w:rsidP="002257D0">
      <w:pPr>
        <w:rPr>
          <w:rFonts w:ascii="Times New Roman" w:hAnsi="Times New Roman"/>
          <w:b/>
          <w:sz w:val="22"/>
          <w:szCs w:val="20"/>
        </w:rPr>
        <w:sectPr w:rsidR="002D5907" w:rsidSect="00DA4DDB">
          <w:headerReference w:type="default" r:id="rId9"/>
          <w:footerReference w:type="default" r:id="rId10"/>
          <w:type w:val="continuous"/>
          <w:pgSz w:w="16838" w:h="11906" w:orient="landscape" w:code="9"/>
          <w:pgMar w:top="1191" w:right="1418" w:bottom="1191" w:left="1418" w:header="794" w:footer="794" w:gutter="0"/>
          <w:cols w:num="2" w:space="720"/>
          <w:docGrid w:type="lines" w:linePitch="328" w:charSpace="-1570"/>
        </w:sectPr>
      </w:pPr>
    </w:p>
    <w:p w:rsidR="00E21123" w:rsidRDefault="00E21123" w:rsidP="00E21123">
      <w:pPr>
        <w:ind w:firstLine="606"/>
        <w:rPr>
          <w:rFonts w:ascii="Book Antiqua" w:hAnsi="Book Antiqua"/>
          <w:sz w:val="22"/>
          <w:szCs w:val="18"/>
        </w:rPr>
      </w:pPr>
      <w:r w:rsidRPr="00C76E59">
        <w:rPr>
          <w:rFonts w:ascii="Book Antiqua" w:hAnsi="Book Antiqua"/>
          <w:sz w:val="22"/>
          <w:szCs w:val="18"/>
        </w:rPr>
        <w:lastRenderedPageBreak/>
        <w:t xml:space="preserve">Tel: </w:t>
      </w:r>
      <w:r w:rsidRPr="00C76E59">
        <w:rPr>
          <w:rFonts w:ascii="Book Antiqua" w:hAnsi="Book Antiqua"/>
          <w:sz w:val="22"/>
          <w:szCs w:val="18"/>
        </w:rPr>
        <w:tab/>
        <w:t>+81-75-</w:t>
      </w:r>
      <w:r w:rsidRPr="00C76E59">
        <w:rPr>
          <w:rFonts w:ascii="Book Antiqua" w:hAnsi="Book Antiqua" w:hint="eastAsia"/>
          <w:sz w:val="22"/>
          <w:szCs w:val="18"/>
        </w:rPr>
        <w:t>383</w:t>
      </w:r>
      <w:r w:rsidRPr="00C76E59">
        <w:rPr>
          <w:rFonts w:ascii="Book Antiqua" w:hAnsi="Book Antiqua"/>
          <w:sz w:val="22"/>
          <w:szCs w:val="18"/>
        </w:rPr>
        <w:t xml:space="preserve"> </w:t>
      </w:r>
      <w:r w:rsidRPr="00C76E59">
        <w:rPr>
          <w:rFonts w:ascii="Book Antiqua" w:hAnsi="Book Antiqua" w:hint="eastAsia"/>
          <w:sz w:val="22"/>
          <w:szCs w:val="18"/>
        </w:rPr>
        <w:t>322</w:t>
      </w:r>
      <w:r>
        <w:rPr>
          <w:rFonts w:ascii="Book Antiqua" w:hAnsi="Book Antiqua" w:hint="eastAsia"/>
          <w:sz w:val="22"/>
          <w:szCs w:val="18"/>
        </w:rPr>
        <w:t>4</w:t>
      </w:r>
    </w:p>
    <w:p w:rsidR="00E21123" w:rsidRPr="00C76E59" w:rsidRDefault="00E21123" w:rsidP="00E21123">
      <w:pPr>
        <w:ind w:firstLine="606"/>
        <w:rPr>
          <w:rFonts w:ascii="Book Antiqua" w:hAnsi="Book Antiqua"/>
          <w:sz w:val="22"/>
          <w:szCs w:val="18"/>
        </w:rPr>
      </w:pPr>
      <w:r w:rsidRPr="00C76E59">
        <w:rPr>
          <w:rFonts w:ascii="Book Antiqua" w:hAnsi="Book Antiqua"/>
          <w:sz w:val="22"/>
          <w:szCs w:val="18"/>
        </w:rPr>
        <w:t xml:space="preserve">Fax: </w:t>
      </w:r>
      <w:r w:rsidRPr="00C76E59">
        <w:rPr>
          <w:rFonts w:ascii="Book Antiqua" w:hAnsi="Book Antiqua"/>
          <w:sz w:val="22"/>
          <w:szCs w:val="18"/>
        </w:rPr>
        <w:tab/>
        <w:t>+81-75-</w:t>
      </w:r>
      <w:r w:rsidRPr="00C76E59">
        <w:rPr>
          <w:rFonts w:ascii="Book Antiqua" w:hAnsi="Book Antiqua" w:hint="eastAsia"/>
          <w:sz w:val="22"/>
          <w:szCs w:val="18"/>
        </w:rPr>
        <w:t>383 3224</w:t>
      </w:r>
    </w:p>
    <w:p w:rsidR="00DA4DDB" w:rsidRDefault="00E21123" w:rsidP="00E21123">
      <w:pPr>
        <w:tabs>
          <w:tab w:val="left" w:pos="567"/>
        </w:tabs>
        <w:rPr>
          <w:rFonts w:ascii="Times New Roman" w:hAnsi="Times New Roman"/>
          <w:b/>
          <w:sz w:val="22"/>
          <w:szCs w:val="18"/>
        </w:rPr>
      </w:pPr>
      <w:r>
        <w:rPr>
          <w:rFonts w:ascii="Book Antiqua" w:hAnsi="Book Antiqua"/>
          <w:sz w:val="22"/>
          <w:szCs w:val="18"/>
        </w:rPr>
        <w:tab/>
      </w:r>
      <w:r w:rsidRPr="00C76E59">
        <w:rPr>
          <w:rFonts w:ascii="Book Antiqua" w:hAnsi="Book Antiqua"/>
          <w:sz w:val="22"/>
          <w:szCs w:val="18"/>
        </w:rPr>
        <w:t xml:space="preserve">Email: </w:t>
      </w:r>
      <w:r w:rsidRPr="00C76E59">
        <w:rPr>
          <w:rFonts w:ascii="Book Antiqua" w:hAnsi="Book Antiqua"/>
          <w:sz w:val="22"/>
          <w:szCs w:val="18"/>
        </w:rPr>
        <w:tab/>
      </w:r>
      <w:hyperlink r:id="rId11" w:history="1">
        <w:r w:rsidRPr="006D1014">
          <w:rPr>
            <w:rStyle w:val="Hyperlink"/>
            <w:rFonts w:ascii="Book Antiqua" w:hAnsi="Book Antiqua"/>
            <w:sz w:val="22"/>
            <w:szCs w:val="18"/>
          </w:rPr>
          <w:t>toyono.yukiko.5m@kyoto-u.ac.jp</w:t>
        </w:r>
      </w:hyperlink>
      <w:r w:rsidR="00576989">
        <w:rPr>
          <w:rFonts w:ascii="Franklin Gothic Medium" w:hAnsi="Franklin Gothic Medium"/>
          <w:b/>
          <w:sz w:val="26"/>
          <w:szCs w:val="26"/>
        </w:rPr>
        <w:br w:type="page"/>
      </w:r>
      <w:r w:rsidR="00664D19" w:rsidRPr="00DA4DDB">
        <w:rPr>
          <w:rFonts w:ascii="Times New Roman" w:hAnsi="Times New Roman"/>
          <w:b/>
          <w:sz w:val="22"/>
          <w:szCs w:val="18"/>
        </w:rPr>
        <w:lastRenderedPageBreak/>
        <w:t>LỊCH HỌC VÀ NỘI DUNG CHÍNH CỦA KHÓA HỌC (DỰ KIẾN)</w:t>
      </w:r>
    </w:p>
    <w:p w:rsidR="00DA4DDB" w:rsidRPr="00D45A5B" w:rsidRDefault="00DA4DDB" w:rsidP="002257D0">
      <w:pPr>
        <w:rPr>
          <w:lang w:val="it-IT"/>
        </w:rPr>
      </w:pPr>
    </w:p>
    <w:tbl>
      <w:tblPr>
        <w:tblW w:w="14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1150"/>
        <w:gridCol w:w="473"/>
        <w:gridCol w:w="1073"/>
        <w:gridCol w:w="4642"/>
        <w:gridCol w:w="425"/>
        <w:gridCol w:w="1276"/>
        <w:gridCol w:w="5108"/>
        <w:gridCol w:w="6"/>
      </w:tblGrid>
      <w:tr w:rsidR="00DA4DDB" w:rsidRPr="00F13999" w:rsidTr="00A43461">
        <w:trPr>
          <w:gridAfter w:val="1"/>
          <w:wAfter w:w="6" w:type="dxa"/>
          <w:cantSplit/>
        </w:trPr>
        <w:tc>
          <w:tcPr>
            <w:tcW w:w="1150" w:type="dxa"/>
            <w:vMerge w:val="restart"/>
            <w:tcBorders>
              <w:top w:val="single" w:sz="12" w:space="0" w:color="auto"/>
              <w:left w:val="single" w:sz="12" w:space="0" w:color="auto"/>
            </w:tcBorders>
            <w:shd w:val="clear" w:color="auto" w:fill="CCFFCC"/>
            <w:vAlign w:val="center"/>
          </w:tcPr>
          <w:p w:rsidR="00DA4DDB" w:rsidRPr="005455F9" w:rsidRDefault="00DA4DDB" w:rsidP="00A43461">
            <w:pPr>
              <w:ind w:left="90"/>
              <w:jc w:val="center"/>
              <w:rPr>
                <w:rFonts w:ascii="Times New Roman" w:hAnsi="Times New Roman"/>
                <w:b/>
                <w:sz w:val="20"/>
                <w:szCs w:val="20"/>
              </w:rPr>
            </w:pPr>
            <w:r w:rsidRPr="005455F9">
              <w:rPr>
                <w:rFonts w:ascii="Times New Roman" w:hAnsi="Times New Roman"/>
                <w:b/>
                <w:sz w:val="20"/>
                <w:szCs w:val="20"/>
              </w:rPr>
              <w:t>Ngày</w:t>
            </w:r>
          </w:p>
        </w:tc>
        <w:tc>
          <w:tcPr>
            <w:tcW w:w="6188" w:type="dxa"/>
            <w:gridSpan w:val="3"/>
            <w:tcBorders>
              <w:top w:val="single" w:sz="12" w:space="0" w:color="auto"/>
            </w:tcBorders>
            <w:shd w:val="clear" w:color="auto" w:fill="CCFFCC"/>
            <w:vAlign w:val="center"/>
          </w:tcPr>
          <w:p w:rsidR="00DA4DDB" w:rsidRPr="005455F9" w:rsidRDefault="00DA4DDB" w:rsidP="00A43461">
            <w:pPr>
              <w:jc w:val="center"/>
              <w:rPr>
                <w:rFonts w:ascii="Times New Roman" w:hAnsi="Times New Roman"/>
                <w:b/>
                <w:sz w:val="20"/>
                <w:szCs w:val="20"/>
              </w:rPr>
            </w:pPr>
            <w:r w:rsidRPr="005455F9">
              <w:rPr>
                <w:rFonts w:ascii="Times New Roman" w:hAnsi="Times New Roman"/>
                <w:b/>
                <w:sz w:val="20"/>
                <w:szCs w:val="20"/>
              </w:rPr>
              <w:t>Buổi sáng</w:t>
            </w:r>
          </w:p>
        </w:tc>
        <w:tc>
          <w:tcPr>
            <w:tcW w:w="6809" w:type="dxa"/>
            <w:gridSpan w:val="3"/>
            <w:tcBorders>
              <w:top w:val="single" w:sz="12" w:space="0" w:color="auto"/>
              <w:right w:val="single" w:sz="12" w:space="0" w:color="auto"/>
            </w:tcBorders>
            <w:shd w:val="clear" w:color="auto" w:fill="CCFFCC"/>
            <w:vAlign w:val="center"/>
          </w:tcPr>
          <w:p w:rsidR="00DA4DDB" w:rsidRPr="005455F9" w:rsidRDefault="00DA4DDB" w:rsidP="00A43461">
            <w:pPr>
              <w:jc w:val="center"/>
              <w:rPr>
                <w:rFonts w:ascii="Times New Roman" w:hAnsi="Times New Roman"/>
                <w:b/>
                <w:sz w:val="20"/>
                <w:szCs w:val="20"/>
              </w:rPr>
            </w:pPr>
            <w:r>
              <w:rPr>
                <w:rFonts w:ascii="Times New Roman" w:hAnsi="Times New Roman"/>
                <w:b/>
                <w:sz w:val="20"/>
                <w:szCs w:val="20"/>
              </w:rPr>
              <w:t>Buổi chiều</w:t>
            </w:r>
          </w:p>
        </w:tc>
      </w:tr>
      <w:tr w:rsidR="00DA4DDB" w:rsidRPr="00F13999" w:rsidTr="00A43461">
        <w:trPr>
          <w:gridAfter w:val="1"/>
          <w:wAfter w:w="6" w:type="dxa"/>
          <w:cantSplit/>
        </w:trPr>
        <w:tc>
          <w:tcPr>
            <w:tcW w:w="1150" w:type="dxa"/>
            <w:vMerge/>
            <w:tcBorders>
              <w:left w:val="single" w:sz="12" w:space="0" w:color="auto"/>
              <w:bottom w:val="single" w:sz="12" w:space="0" w:color="auto"/>
            </w:tcBorders>
            <w:shd w:val="clear" w:color="auto" w:fill="CCFFCC"/>
            <w:vAlign w:val="center"/>
          </w:tcPr>
          <w:p w:rsidR="00DA4DDB" w:rsidRPr="00F13999" w:rsidRDefault="00DA4DDB" w:rsidP="00A43461">
            <w:pPr>
              <w:ind w:left="90"/>
              <w:jc w:val="center"/>
              <w:rPr>
                <w:rFonts w:ascii="Times New Roman" w:hAnsi="Times New Roman"/>
                <w:sz w:val="20"/>
                <w:szCs w:val="20"/>
              </w:rPr>
            </w:pPr>
          </w:p>
        </w:tc>
        <w:tc>
          <w:tcPr>
            <w:tcW w:w="473" w:type="dxa"/>
            <w:tcBorders>
              <w:bottom w:val="single" w:sz="12" w:space="0" w:color="auto"/>
            </w:tcBorders>
            <w:shd w:val="clear" w:color="auto" w:fill="CCFFCC"/>
            <w:vAlign w:val="center"/>
          </w:tcPr>
          <w:p w:rsidR="00DA4DDB" w:rsidRPr="00F13999" w:rsidRDefault="00DA4DDB" w:rsidP="00A43461">
            <w:pPr>
              <w:ind w:left="-140" w:right="-108"/>
              <w:jc w:val="center"/>
              <w:rPr>
                <w:rFonts w:ascii="Times New Roman" w:hAnsi="Times New Roman"/>
                <w:sz w:val="20"/>
                <w:szCs w:val="20"/>
              </w:rPr>
            </w:pPr>
            <w:r>
              <w:rPr>
                <w:rFonts w:ascii="Times New Roman" w:hAnsi="Times New Roman"/>
                <w:sz w:val="20"/>
                <w:szCs w:val="20"/>
              </w:rPr>
              <w:t>TT</w:t>
            </w:r>
          </w:p>
        </w:tc>
        <w:tc>
          <w:tcPr>
            <w:tcW w:w="1073" w:type="dxa"/>
            <w:tcBorders>
              <w:bottom w:val="single" w:sz="12" w:space="0" w:color="auto"/>
            </w:tcBorders>
            <w:shd w:val="clear" w:color="auto" w:fill="CCFFCC"/>
            <w:vAlign w:val="center"/>
          </w:tcPr>
          <w:p w:rsidR="00DA4DDB" w:rsidRPr="00F13999" w:rsidRDefault="00DA4DDB" w:rsidP="00A43461">
            <w:pPr>
              <w:ind w:left="-146" w:right="-71"/>
              <w:jc w:val="center"/>
              <w:rPr>
                <w:rFonts w:ascii="Times New Roman" w:hAnsi="Times New Roman"/>
                <w:sz w:val="20"/>
                <w:szCs w:val="20"/>
              </w:rPr>
            </w:pPr>
            <w:r>
              <w:rPr>
                <w:rFonts w:ascii="Times New Roman" w:hAnsi="Times New Roman"/>
                <w:sz w:val="20"/>
                <w:szCs w:val="20"/>
              </w:rPr>
              <w:t>Thời gian</w:t>
            </w:r>
          </w:p>
        </w:tc>
        <w:tc>
          <w:tcPr>
            <w:tcW w:w="4642" w:type="dxa"/>
            <w:tcBorders>
              <w:bottom w:val="single" w:sz="12" w:space="0" w:color="auto"/>
            </w:tcBorders>
            <w:shd w:val="clear" w:color="auto" w:fill="CCFFCC"/>
            <w:vAlign w:val="center"/>
          </w:tcPr>
          <w:p w:rsidR="00DA4DDB" w:rsidRPr="00F13999" w:rsidRDefault="00DA4DDB" w:rsidP="00A43461">
            <w:pPr>
              <w:jc w:val="center"/>
              <w:rPr>
                <w:rFonts w:ascii="Times New Roman" w:hAnsi="Times New Roman"/>
                <w:sz w:val="20"/>
                <w:szCs w:val="20"/>
              </w:rPr>
            </w:pPr>
            <w:r>
              <w:rPr>
                <w:rFonts w:ascii="Times New Roman" w:hAnsi="Times New Roman"/>
                <w:sz w:val="20"/>
                <w:szCs w:val="20"/>
              </w:rPr>
              <w:t>Tên bài giảng, giảng viên</w:t>
            </w:r>
          </w:p>
        </w:tc>
        <w:tc>
          <w:tcPr>
            <w:tcW w:w="425" w:type="dxa"/>
            <w:tcBorders>
              <w:bottom w:val="single" w:sz="12" w:space="0" w:color="auto"/>
            </w:tcBorders>
            <w:shd w:val="clear" w:color="auto" w:fill="CCFFCC"/>
            <w:vAlign w:val="center"/>
          </w:tcPr>
          <w:p w:rsidR="00DA4DDB" w:rsidRPr="00F13999" w:rsidRDefault="00DA4DDB" w:rsidP="00A43461">
            <w:pPr>
              <w:ind w:left="-140" w:right="-108"/>
              <w:jc w:val="center"/>
              <w:rPr>
                <w:rFonts w:ascii="Times New Roman" w:hAnsi="Times New Roman"/>
                <w:sz w:val="20"/>
                <w:szCs w:val="20"/>
              </w:rPr>
            </w:pPr>
            <w:r>
              <w:rPr>
                <w:rFonts w:ascii="Times New Roman" w:hAnsi="Times New Roman"/>
                <w:sz w:val="20"/>
                <w:szCs w:val="20"/>
              </w:rPr>
              <w:t>TT</w:t>
            </w:r>
          </w:p>
        </w:tc>
        <w:tc>
          <w:tcPr>
            <w:tcW w:w="1276" w:type="dxa"/>
            <w:tcBorders>
              <w:bottom w:val="single" w:sz="12" w:space="0" w:color="auto"/>
            </w:tcBorders>
            <w:shd w:val="clear" w:color="auto" w:fill="CCFFCC"/>
            <w:vAlign w:val="center"/>
          </w:tcPr>
          <w:p w:rsidR="00DA4DDB" w:rsidRPr="00F13999" w:rsidRDefault="00DA4DDB" w:rsidP="00A43461">
            <w:pPr>
              <w:ind w:left="-146" w:right="-71"/>
              <w:jc w:val="center"/>
              <w:rPr>
                <w:rFonts w:ascii="Times New Roman" w:hAnsi="Times New Roman"/>
                <w:sz w:val="20"/>
                <w:szCs w:val="20"/>
              </w:rPr>
            </w:pPr>
            <w:r>
              <w:rPr>
                <w:rFonts w:ascii="Times New Roman" w:hAnsi="Times New Roman"/>
                <w:sz w:val="20"/>
                <w:szCs w:val="20"/>
              </w:rPr>
              <w:t>Thời gian</w:t>
            </w:r>
          </w:p>
        </w:tc>
        <w:tc>
          <w:tcPr>
            <w:tcW w:w="5108" w:type="dxa"/>
            <w:tcBorders>
              <w:bottom w:val="single" w:sz="12" w:space="0" w:color="auto"/>
              <w:right w:val="single" w:sz="12" w:space="0" w:color="auto"/>
            </w:tcBorders>
            <w:shd w:val="clear" w:color="auto" w:fill="CCFFCC"/>
            <w:vAlign w:val="center"/>
          </w:tcPr>
          <w:p w:rsidR="00DA4DDB" w:rsidRPr="00F13999" w:rsidRDefault="00DA4DDB" w:rsidP="00A43461">
            <w:pPr>
              <w:jc w:val="center"/>
              <w:rPr>
                <w:rFonts w:ascii="Times New Roman" w:hAnsi="Times New Roman"/>
                <w:sz w:val="20"/>
                <w:szCs w:val="20"/>
              </w:rPr>
            </w:pPr>
            <w:r>
              <w:rPr>
                <w:rFonts w:ascii="Times New Roman" w:hAnsi="Times New Roman"/>
                <w:sz w:val="20"/>
                <w:szCs w:val="20"/>
              </w:rPr>
              <w:t>Tên bài giảng, giảng viên</w:t>
            </w:r>
          </w:p>
        </w:tc>
      </w:tr>
      <w:tr w:rsidR="00DA4DDB" w:rsidRPr="00664D19" w:rsidTr="00A43461">
        <w:trPr>
          <w:cantSplit/>
          <w:trHeight w:val="1571"/>
        </w:trPr>
        <w:tc>
          <w:tcPr>
            <w:tcW w:w="1150" w:type="dxa"/>
            <w:vMerge w:val="restart"/>
            <w:tcBorders>
              <w:top w:val="single" w:sz="12" w:space="0" w:color="auto"/>
              <w:left w:val="single" w:sz="12" w:space="0" w:color="auto"/>
              <w:right w:val="single" w:sz="4" w:space="0" w:color="auto"/>
            </w:tcBorders>
            <w:tcMar>
              <w:top w:w="72" w:type="dxa"/>
              <w:left w:w="115" w:type="dxa"/>
              <w:bottom w:w="72" w:type="dxa"/>
              <w:right w:w="115" w:type="dxa"/>
            </w:tcMar>
            <w:vAlign w:val="center"/>
          </w:tcPr>
          <w:p w:rsidR="00DA4DDB" w:rsidRPr="00F13999" w:rsidRDefault="00DA4DDB" w:rsidP="00A43461">
            <w:pPr>
              <w:ind w:left="90"/>
              <w:jc w:val="center"/>
              <w:rPr>
                <w:rFonts w:ascii="Times New Roman" w:hAnsi="Times New Roman"/>
                <w:b/>
                <w:sz w:val="20"/>
                <w:szCs w:val="20"/>
              </w:rPr>
            </w:pPr>
            <w:r>
              <w:rPr>
                <w:rFonts w:ascii="Times New Roman" w:hAnsi="Times New Roman"/>
                <w:b/>
                <w:sz w:val="20"/>
                <w:szCs w:val="20"/>
              </w:rPr>
              <w:t>Ngày</w:t>
            </w:r>
            <w:r w:rsidRPr="00F13999">
              <w:rPr>
                <w:rFonts w:ascii="Times New Roman" w:hAnsi="Times New Roman"/>
                <w:b/>
                <w:sz w:val="20"/>
                <w:szCs w:val="20"/>
              </w:rPr>
              <w:t xml:space="preserve"> 1</w:t>
            </w:r>
          </w:p>
          <w:p w:rsidR="00DA4DDB" w:rsidRPr="00F13999" w:rsidRDefault="00DA4DDB" w:rsidP="00A42D60">
            <w:pPr>
              <w:ind w:right="-83"/>
              <w:jc w:val="center"/>
              <w:rPr>
                <w:rFonts w:ascii="Times New Roman" w:hAnsi="Times New Roman"/>
                <w:b/>
                <w:sz w:val="20"/>
                <w:szCs w:val="20"/>
              </w:rPr>
            </w:pPr>
            <w:r w:rsidRPr="00F13999">
              <w:rPr>
                <w:rFonts w:ascii="Times New Roman" w:hAnsi="Times New Roman"/>
                <w:b/>
                <w:sz w:val="20"/>
                <w:szCs w:val="20"/>
              </w:rPr>
              <w:t>(</w:t>
            </w:r>
            <w:r w:rsidR="002D5907">
              <w:rPr>
                <w:rFonts w:ascii="Times New Roman" w:hAnsi="Times New Roman"/>
                <w:b/>
                <w:sz w:val="20"/>
                <w:szCs w:val="20"/>
              </w:rPr>
              <w:t>2</w:t>
            </w:r>
            <w:r w:rsidR="00A42D60">
              <w:rPr>
                <w:rFonts w:ascii="Times New Roman" w:hAnsi="Times New Roman"/>
                <w:b/>
                <w:sz w:val="20"/>
                <w:szCs w:val="20"/>
              </w:rPr>
              <w:t>1</w:t>
            </w:r>
            <w:r w:rsidRPr="00F13999">
              <w:rPr>
                <w:rFonts w:ascii="Times New Roman" w:hAnsi="Times New Roman"/>
                <w:b/>
                <w:sz w:val="20"/>
                <w:szCs w:val="20"/>
              </w:rPr>
              <w:t>/9/201</w:t>
            </w:r>
            <w:r w:rsidR="00A42D60">
              <w:rPr>
                <w:rFonts w:ascii="Times New Roman" w:hAnsi="Times New Roman"/>
                <w:b/>
                <w:sz w:val="20"/>
                <w:szCs w:val="20"/>
              </w:rPr>
              <w:t>5</w:t>
            </w:r>
            <w:r w:rsidRPr="00F13999">
              <w:rPr>
                <w:rFonts w:ascii="Times New Roman" w:hAnsi="Times New Roman"/>
                <w:b/>
                <w:sz w:val="20"/>
                <w:szCs w:val="20"/>
              </w:rPr>
              <w:t>)</w:t>
            </w:r>
          </w:p>
        </w:tc>
        <w:tc>
          <w:tcPr>
            <w:tcW w:w="6188" w:type="dxa"/>
            <w:gridSpan w:val="3"/>
            <w:tcBorders>
              <w:top w:val="single" w:sz="12"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DA4DDB" w:rsidRDefault="00DA4DDB" w:rsidP="00A43461">
            <w:pPr>
              <w:jc w:val="left"/>
              <w:rPr>
                <w:rFonts w:ascii="Times New Roman" w:hAnsi="Times New Roman" w:hint="eastAsia"/>
                <w:sz w:val="20"/>
                <w:szCs w:val="20"/>
              </w:rPr>
            </w:pPr>
            <w:r w:rsidRPr="00EF4C4D">
              <w:rPr>
                <w:rFonts w:ascii="Times New Roman" w:hAnsi="Times New Roman" w:hint="eastAsia"/>
                <w:sz w:val="20"/>
                <w:szCs w:val="20"/>
              </w:rPr>
              <w:t xml:space="preserve">9: </w:t>
            </w:r>
            <w:r>
              <w:rPr>
                <w:rFonts w:ascii="Times New Roman" w:hAnsi="Times New Roman" w:hint="eastAsia"/>
                <w:sz w:val="20"/>
                <w:szCs w:val="20"/>
              </w:rPr>
              <w:t>0</w:t>
            </w:r>
            <w:r w:rsidRPr="00EF4C4D">
              <w:rPr>
                <w:rFonts w:ascii="Times New Roman" w:hAnsi="Times New Roman" w:hint="eastAsia"/>
                <w:sz w:val="20"/>
                <w:szCs w:val="20"/>
              </w:rPr>
              <w:t>0-9:</w:t>
            </w:r>
            <w:r>
              <w:rPr>
                <w:rFonts w:ascii="Times New Roman" w:hAnsi="Times New Roman" w:hint="eastAsia"/>
                <w:sz w:val="20"/>
                <w:szCs w:val="20"/>
              </w:rPr>
              <w:t>0</w:t>
            </w:r>
            <w:r w:rsidRPr="00EF4C4D">
              <w:rPr>
                <w:rFonts w:ascii="Times New Roman" w:hAnsi="Times New Roman" w:hint="eastAsia"/>
                <w:sz w:val="20"/>
                <w:szCs w:val="20"/>
              </w:rPr>
              <w:t>5</w:t>
            </w:r>
            <w:r>
              <w:rPr>
                <w:rFonts w:ascii="Times New Roman" w:hAnsi="Times New Roman" w:hint="eastAsia"/>
                <w:sz w:val="20"/>
                <w:szCs w:val="20"/>
              </w:rPr>
              <w:t xml:space="preserve"> : </w:t>
            </w:r>
            <w:r>
              <w:rPr>
                <w:rFonts w:ascii="Times New Roman" w:hAnsi="Times New Roman"/>
                <w:b/>
                <w:sz w:val="20"/>
                <w:szCs w:val="20"/>
              </w:rPr>
              <w:t>Khai giảng khóa học, đại diện của ĐH</w:t>
            </w:r>
            <w:r w:rsidRPr="00553870">
              <w:rPr>
                <w:rFonts w:ascii="Times New Roman" w:hAnsi="Times New Roman" w:hint="eastAsia"/>
                <w:b/>
                <w:sz w:val="20"/>
                <w:szCs w:val="20"/>
              </w:rPr>
              <w:t xml:space="preserve"> Kyoto </w:t>
            </w:r>
          </w:p>
          <w:p w:rsidR="00DA4DDB" w:rsidRDefault="00DA4DDB" w:rsidP="00A43461">
            <w:pPr>
              <w:ind w:firstLineChars="250" w:firstLine="500"/>
              <w:jc w:val="left"/>
              <w:rPr>
                <w:rFonts w:ascii="Times New Roman" w:hAnsi="Times New Roman" w:hint="eastAsia"/>
                <w:sz w:val="20"/>
                <w:szCs w:val="20"/>
              </w:rPr>
            </w:pPr>
            <w:r>
              <w:rPr>
                <w:rFonts w:ascii="Times New Roman" w:hAnsi="Times New Roman" w:hint="eastAsia"/>
                <w:sz w:val="20"/>
                <w:szCs w:val="20"/>
              </w:rPr>
              <w:t>(</w:t>
            </w:r>
            <w:r>
              <w:rPr>
                <w:rFonts w:ascii="Times New Roman" w:hAnsi="Times New Roman"/>
                <w:sz w:val="20"/>
                <w:szCs w:val="20"/>
              </w:rPr>
              <w:t>GS. TS</w:t>
            </w:r>
            <w:r>
              <w:rPr>
                <w:rFonts w:ascii="Times New Roman" w:hAnsi="Times New Roman" w:hint="eastAsia"/>
                <w:sz w:val="20"/>
                <w:szCs w:val="20"/>
              </w:rPr>
              <w:t xml:space="preserve">. Kiyoshi Kobayashi, </w:t>
            </w:r>
            <w:r>
              <w:rPr>
                <w:rFonts w:ascii="Times New Roman" w:hAnsi="Times New Roman"/>
                <w:sz w:val="20"/>
                <w:szCs w:val="20"/>
              </w:rPr>
              <w:t xml:space="preserve">ĐH </w:t>
            </w:r>
            <w:r>
              <w:rPr>
                <w:rFonts w:ascii="Times New Roman" w:hAnsi="Times New Roman" w:hint="eastAsia"/>
                <w:sz w:val="20"/>
                <w:szCs w:val="20"/>
              </w:rPr>
              <w:t>Kyoto)</w:t>
            </w:r>
          </w:p>
          <w:p w:rsidR="00DA4DDB" w:rsidRPr="00296AF5" w:rsidRDefault="00DA4DDB" w:rsidP="00A43461">
            <w:pPr>
              <w:jc w:val="left"/>
              <w:rPr>
                <w:rFonts w:ascii="Times New Roman" w:hAnsi="Times New Roman"/>
                <w:b/>
                <w:color w:val="000000"/>
                <w:sz w:val="20"/>
                <w:szCs w:val="20"/>
              </w:rPr>
            </w:pPr>
            <w:r>
              <w:rPr>
                <w:rFonts w:ascii="Times New Roman" w:hAnsi="Times New Roman" w:hint="eastAsia"/>
                <w:sz w:val="20"/>
                <w:szCs w:val="20"/>
              </w:rPr>
              <w:t xml:space="preserve">9:05-9:10 : </w:t>
            </w:r>
            <w:r>
              <w:rPr>
                <w:rFonts w:ascii="Times New Roman" w:hAnsi="Times New Roman"/>
                <w:b/>
                <w:sz w:val="20"/>
                <w:szCs w:val="20"/>
              </w:rPr>
              <w:t>Khai giảng khóa học, đại diện của ĐH</w:t>
            </w:r>
            <w:r w:rsidRPr="00553870">
              <w:rPr>
                <w:rFonts w:ascii="Times New Roman" w:hAnsi="Times New Roman" w:hint="eastAsia"/>
                <w:b/>
                <w:sz w:val="20"/>
                <w:szCs w:val="20"/>
              </w:rPr>
              <w:t xml:space="preserve"> </w:t>
            </w:r>
            <w:r>
              <w:rPr>
                <w:rFonts w:ascii="Times New Roman" w:hAnsi="Times New Roman"/>
                <w:b/>
                <w:sz w:val="20"/>
                <w:szCs w:val="20"/>
              </w:rPr>
              <w:t>GTVT</w:t>
            </w:r>
          </w:p>
        </w:tc>
        <w:tc>
          <w:tcPr>
            <w:tcW w:w="425" w:type="dxa"/>
            <w:tcBorders>
              <w:top w:val="single" w:sz="12"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DA4DDB" w:rsidRPr="00F13999" w:rsidRDefault="00DA4DDB" w:rsidP="00A43461">
            <w:pPr>
              <w:jc w:val="center"/>
              <w:rPr>
                <w:rFonts w:ascii="Times New Roman" w:hAnsi="Times New Roman"/>
                <w:sz w:val="20"/>
                <w:szCs w:val="20"/>
              </w:rPr>
            </w:pPr>
            <w:r>
              <w:rPr>
                <w:rFonts w:ascii="Times New Roman" w:hAnsi="Times New Roman" w:hint="eastAsia"/>
                <w:sz w:val="20"/>
                <w:szCs w:val="20"/>
              </w:rPr>
              <w:t>4</w:t>
            </w:r>
          </w:p>
        </w:tc>
        <w:tc>
          <w:tcPr>
            <w:tcW w:w="1276" w:type="dxa"/>
            <w:tcBorders>
              <w:top w:val="single" w:sz="12"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DA4DDB" w:rsidRPr="00F13999" w:rsidRDefault="00DA4DDB" w:rsidP="00A43461">
            <w:pPr>
              <w:ind w:left="-146" w:right="-71"/>
              <w:jc w:val="center"/>
              <w:rPr>
                <w:rFonts w:ascii="Times New Roman" w:hAnsi="Times New Roman" w:hint="eastAsia"/>
                <w:sz w:val="20"/>
                <w:szCs w:val="20"/>
                <w:lang w:val="it-IT"/>
              </w:rPr>
            </w:pPr>
            <w:r w:rsidRPr="00F13999">
              <w:rPr>
                <w:rFonts w:ascii="Times New Roman" w:hAnsi="Times New Roman"/>
                <w:sz w:val="20"/>
                <w:szCs w:val="20"/>
                <w:lang w:val="it-IT"/>
              </w:rPr>
              <w:t>1</w:t>
            </w:r>
            <w:r>
              <w:rPr>
                <w:rFonts w:ascii="Times New Roman" w:hAnsi="Times New Roman" w:hint="eastAsia"/>
                <w:sz w:val="20"/>
                <w:szCs w:val="20"/>
                <w:lang w:val="it-IT"/>
              </w:rPr>
              <w:t>4</w:t>
            </w:r>
            <w:r w:rsidRPr="00F13999">
              <w:rPr>
                <w:rFonts w:ascii="Times New Roman" w:hAnsi="Times New Roman"/>
                <w:sz w:val="20"/>
                <w:szCs w:val="20"/>
                <w:lang w:val="it-IT"/>
              </w:rPr>
              <w:t>:</w:t>
            </w:r>
            <w:r w:rsidRPr="00F13999">
              <w:rPr>
                <w:rFonts w:ascii="Times New Roman" w:hAnsi="Times New Roman" w:hint="eastAsia"/>
                <w:sz w:val="20"/>
                <w:szCs w:val="20"/>
                <w:lang w:val="it-IT"/>
              </w:rPr>
              <w:t>0</w:t>
            </w:r>
            <w:r>
              <w:rPr>
                <w:rFonts w:ascii="Times New Roman" w:hAnsi="Times New Roman" w:hint="eastAsia"/>
                <w:sz w:val="20"/>
                <w:szCs w:val="20"/>
                <w:lang w:val="it-IT"/>
              </w:rPr>
              <w:t>0</w:t>
            </w:r>
            <w:r w:rsidRPr="00F13999">
              <w:rPr>
                <w:rFonts w:ascii="Times New Roman" w:hAnsi="Times New Roman"/>
                <w:sz w:val="20"/>
                <w:szCs w:val="20"/>
                <w:lang w:val="it-IT"/>
              </w:rPr>
              <w:t>-1</w:t>
            </w:r>
            <w:r>
              <w:rPr>
                <w:rFonts w:ascii="Times New Roman" w:hAnsi="Times New Roman" w:hint="eastAsia"/>
                <w:sz w:val="20"/>
                <w:szCs w:val="20"/>
                <w:lang w:val="it-IT"/>
              </w:rPr>
              <w:t>4</w:t>
            </w:r>
            <w:r w:rsidRPr="00F13999">
              <w:rPr>
                <w:rFonts w:ascii="Times New Roman" w:hAnsi="Times New Roman"/>
                <w:sz w:val="20"/>
                <w:szCs w:val="20"/>
                <w:lang w:val="it-IT"/>
              </w:rPr>
              <w:t>:</w:t>
            </w:r>
            <w:r>
              <w:rPr>
                <w:rFonts w:ascii="Times New Roman" w:hAnsi="Times New Roman" w:hint="eastAsia"/>
                <w:sz w:val="20"/>
                <w:szCs w:val="20"/>
                <w:lang w:val="it-IT"/>
              </w:rPr>
              <w:t>50</w:t>
            </w:r>
          </w:p>
        </w:tc>
        <w:tc>
          <w:tcPr>
            <w:tcW w:w="5114" w:type="dxa"/>
            <w:gridSpan w:val="2"/>
            <w:tcBorders>
              <w:top w:val="single" w:sz="12" w:space="0" w:color="auto"/>
              <w:left w:val="single" w:sz="4" w:space="0" w:color="auto"/>
              <w:bottom w:val="single" w:sz="4" w:space="0" w:color="auto"/>
              <w:right w:val="single" w:sz="12" w:space="0" w:color="auto"/>
            </w:tcBorders>
            <w:tcMar>
              <w:top w:w="72" w:type="dxa"/>
              <w:left w:w="115" w:type="dxa"/>
              <w:bottom w:w="72" w:type="dxa"/>
              <w:right w:w="115" w:type="dxa"/>
            </w:tcMar>
            <w:vAlign w:val="center"/>
          </w:tcPr>
          <w:p w:rsidR="00DA4DDB" w:rsidRPr="00664D19" w:rsidRDefault="00DA4DDB" w:rsidP="00A43461">
            <w:pPr>
              <w:jc w:val="left"/>
              <w:rPr>
                <w:rFonts w:ascii="Times New Roman" w:hAnsi="Times New Roman" w:hint="eastAsia"/>
                <w:b/>
                <w:color w:val="000000"/>
                <w:sz w:val="20"/>
                <w:szCs w:val="20"/>
                <w:lang w:val="it-IT"/>
              </w:rPr>
            </w:pPr>
            <w:r>
              <w:rPr>
                <w:rFonts w:ascii="Times New Roman" w:hAnsi="Times New Roman"/>
                <w:b/>
                <w:color w:val="000000"/>
                <w:sz w:val="20"/>
                <w:szCs w:val="20"/>
                <w:lang w:val="it-IT"/>
              </w:rPr>
              <w:t>Khảo sát đi lại cá nhân-Nghiên cứu Hà Nội</w:t>
            </w:r>
          </w:p>
          <w:p w:rsidR="00DA4DDB" w:rsidRPr="002D23F0" w:rsidRDefault="00DA4DDB" w:rsidP="00A43461">
            <w:pPr>
              <w:jc w:val="left"/>
              <w:rPr>
                <w:rFonts w:ascii="Times New Roman" w:hAnsi="Times New Roman"/>
                <w:b/>
                <w:strike/>
                <w:color w:val="000000"/>
                <w:sz w:val="20"/>
                <w:szCs w:val="20"/>
                <w:lang w:val="it-IT"/>
              </w:rPr>
            </w:pPr>
            <w:r w:rsidRPr="00664D19">
              <w:rPr>
                <w:rFonts w:ascii="Times New Roman" w:hAnsi="Times New Roman"/>
                <w:color w:val="000000"/>
                <w:sz w:val="20"/>
                <w:szCs w:val="20"/>
                <w:lang w:val="it-IT"/>
              </w:rPr>
              <w:t>(</w:t>
            </w:r>
            <w:r>
              <w:rPr>
                <w:rFonts w:ascii="Times New Roman" w:hAnsi="Times New Roman"/>
                <w:color w:val="000000"/>
                <w:sz w:val="20"/>
                <w:szCs w:val="20"/>
                <w:lang w:val="it-IT"/>
              </w:rPr>
              <w:t xml:space="preserve">TBA, </w:t>
            </w:r>
            <w:r w:rsidRPr="00664D19">
              <w:rPr>
                <w:rFonts w:ascii="Times New Roman" w:hAnsi="Times New Roman"/>
                <w:color w:val="000000"/>
                <w:sz w:val="20"/>
                <w:szCs w:val="20"/>
                <w:lang w:val="it-IT"/>
              </w:rPr>
              <w:t>TS</w:t>
            </w:r>
            <w:r w:rsidRPr="00664D19">
              <w:rPr>
                <w:rFonts w:ascii="Times New Roman" w:hAnsi="Times New Roman" w:hint="eastAsia"/>
                <w:color w:val="000000"/>
                <w:sz w:val="20"/>
                <w:szCs w:val="20"/>
                <w:lang w:val="it-IT"/>
              </w:rPr>
              <w:t xml:space="preserve">. </w:t>
            </w:r>
            <w:r>
              <w:rPr>
                <w:rFonts w:ascii="Times New Roman" w:hAnsi="Times New Roman"/>
                <w:color w:val="000000"/>
                <w:sz w:val="20"/>
                <w:szCs w:val="20"/>
                <w:lang w:val="it-IT"/>
              </w:rPr>
              <w:t>Lê Thu Huyền</w:t>
            </w:r>
            <w:r w:rsidRPr="00664D19">
              <w:rPr>
                <w:rFonts w:ascii="Times New Roman" w:hAnsi="Times New Roman"/>
                <w:color w:val="000000"/>
                <w:sz w:val="20"/>
                <w:szCs w:val="20"/>
                <w:lang w:val="it-IT"/>
              </w:rPr>
              <w:t>)</w:t>
            </w:r>
          </w:p>
        </w:tc>
      </w:tr>
      <w:tr w:rsidR="00DA4DDB" w:rsidRPr="00F13999" w:rsidTr="00A43461">
        <w:trPr>
          <w:cantSplit/>
          <w:trHeight w:val="836"/>
        </w:trPr>
        <w:tc>
          <w:tcPr>
            <w:tcW w:w="1150" w:type="dxa"/>
            <w:vMerge/>
            <w:tcBorders>
              <w:left w:val="single" w:sz="12" w:space="0" w:color="auto"/>
              <w:right w:val="single" w:sz="4" w:space="0" w:color="auto"/>
            </w:tcBorders>
            <w:tcMar>
              <w:top w:w="72" w:type="dxa"/>
              <w:left w:w="115" w:type="dxa"/>
              <w:bottom w:w="72" w:type="dxa"/>
              <w:right w:w="115" w:type="dxa"/>
            </w:tcMar>
            <w:vAlign w:val="center"/>
          </w:tcPr>
          <w:p w:rsidR="00DA4DDB" w:rsidRPr="00664D19" w:rsidRDefault="00DA4DDB" w:rsidP="00A43461">
            <w:pPr>
              <w:ind w:left="90"/>
              <w:jc w:val="center"/>
              <w:rPr>
                <w:rFonts w:ascii="Times New Roman" w:hAnsi="Times New Roman"/>
                <w:b/>
                <w:sz w:val="20"/>
                <w:szCs w:val="20"/>
                <w:lang w:val="it-IT"/>
              </w:rPr>
            </w:pPr>
          </w:p>
        </w:tc>
        <w:tc>
          <w:tcPr>
            <w:tcW w:w="473"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DA4DDB" w:rsidRPr="00F13999" w:rsidRDefault="00DA4DDB" w:rsidP="00A43461">
            <w:pPr>
              <w:jc w:val="center"/>
              <w:rPr>
                <w:rFonts w:ascii="Times New Roman" w:hAnsi="Times New Roman"/>
                <w:sz w:val="20"/>
                <w:szCs w:val="20"/>
              </w:rPr>
            </w:pPr>
            <w:r w:rsidRPr="00F13999">
              <w:rPr>
                <w:rFonts w:ascii="Times New Roman" w:hAnsi="Times New Roman"/>
                <w:sz w:val="20"/>
                <w:szCs w:val="20"/>
              </w:rPr>
              <w:t>1</w:t>
            </w:r>
          </w:p>
        </w:tc>
        <w:tc>
          <w:tcPr>
            <w:tcW w:w="1073"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DA4DDB" w:rsidRPr="00F13999" w:rsidRDefault="00DA4DDB" w:rsidP="00A43461">
            <w:pPr>
              <w:ind w:left="-146" w:right="-71"/>
              <w:jc w:val="center"/>
              <w:rPr>
                <w:rFonts w:ascii="Times New Roman" w:hAnsi="Times New Roman"/>
                <w:sz w:val="20"/>
                <w:szCs w:val="20"/>
              </w:rPr>
            </w:pPr>
            <w:r>
              <w:rPr>
                <w:rFonts w:ascii="Times New Roman" w:hAnsi="Times New Roman" w:hint="eastAsia"/>
                <w:sz w:val="20"/>
                <w:szCs w:val="20"/>
              </w:rPr>
              <w:t>9</w:t>
            </w:r>
            <w:r w:rsidRPr="00F13999">
              <w:rPr>
                <w:rFonts w:ascii="Times New Roman" w:hAnsi="Times New Roman"/>
                <w:sz w:val="20"/>
                <w:szCs w:val="20"/>
              </w:rPr>
              <w:t>:</w:t>
            </w:r>
            <w:r>
              <w:rPr>
                <w:rFonts w:ascii="Times New Roman" w:hAnsi="Times New Roman" w:hint="eastAsia"/>
                <w:sz w:val="20"/>
                <w:szCs w:val="20"/>
              </w:rPr>
              <w:t>10</w:t>
            </w:r>
            <w:r w:rsidRPr="00F13999">
              <w:rPr>
                <w:rFonts w:ascii="Times New Roman" w:hAnsi="Times New Roman"/>
                <w:sz w:val="20"/>
                <w:szCs w:val="20"/>
              </w:rPr>
              <w:t>-</w:t>
            </w:r>
            <w:r>
              <w:rPr>
                <w:rFonts w:ascii="Times New Roman" w:hAnsi="Times New Roman" w:hint="eastAsia"/>
                <w:sz w:val="20"/>
                <w:szCs w:val="20"/>
              </w:rPr>
              <w:t>10</w:t>
            </w:r>
            <w:r w:rsidRPr="00F13999">
              <w:rPr>
                <w:rFonts w:ascii="Times New Roman" w:hAnsi="Times New Roman"/>
                <w:sz w:val="20"/>
                <w:szCs w:val="20"/>
              </w:rPr>
              <w:t>:</w:t>
            </w:r>
            <w:r>
              <w:rPr>
                <w:rFonts w:ascii="Times New Roman" w:hAnsi="Times New Roman" w:hint="eastAsia"/>
                <w:sz w:val="20"/>
                <w:szCs w:val="20"/>
              </w:rPr>
              <w:t>00</w:t>
            </w:r>
          </w:p>
        </w:tc>
        <w:tc>
          <w:tcPr>
            <w:tcW w:w="4642"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DA4DDB" w:rsidRDefault="00DA4DDB" w:rsidP="00A43461">
            <w:pPr>
              <w:jc w:val="left"/>
              <w:rPr>
                <w:rFonts w:ascii="Times New Roman" w:hAnsi="Times New Roman"/>
                <w:color w:val="000000"/>
                <w:sz w:val="20"/>
                <w:szCs w:val="20"/>
              </w:rPr>
            </w:pPr>
            <w:r>
              <w:rPr>
                <w:rFonts w:ascii="Times New Roman" w:hAnsi="Times New Roman"/>
                <w:b/>
                <w:color w:val="000000"/>
                <w:sz w:val="20"/>
                <w:szCs w:val="20"/>
              </w:rPr>
              <w:t xml:space="preserve">Giới thiệu chung và trình tự lập quy hoạch </w:t>
            </w:r>
            <w:r>
              <w:rPr>
                <w:rFonts w:ascii="Times New Roman" w:hAnsi="Times New Roman"/>
                <w:b/>
                <w:color w:val="000000"/>
                <w:sz w:val="20"/>
                <w:szCs w:val="20"/>
              </w:rPr>
              <w:br/>
              <w:t>giao thông</w:t>
            </w:r>
            <w:r w:rsidRPr="00296AF5">
              <w:rPr>
                <w:rFonts w:ascii="Times New Roman" w:hAnsi="Times New Roman"/>
                <w:b/>
                <w:color w:val="000000"/>
                <w:sz w:val="20"/>
                <w:szCs w:val="20"/>
              </w:rPr>
              <w:br/>
            </w:r>
            <w:r w:rsidRPr="00296AF5">
              <w:rPr>
                <w:rFonts w:ascii="Times New Roman" w:hAnsi="Times New Roman"/>
                <w:color w:val="000000"/>
                <w:sz w:val="20"/>
                <w:szCs w:val="20"/>
              </w:rPr>
              <w:t>(</w:t>
            </w:r>
            <w:r>
              <w:rPr>
                <w:rFonts w:ascii="Times New Roman" w:hAnsi="Times New Roman"/>
                <w:color w:val="000000"/>
                <w:sz w:val="20"/>
                <w:szCs w:val="20"/>
              </w:rPr>
              <w:t>PGS. TS</w:t>
            </w:r>
            <w:r w:rsidRPr="00296AF5">
              <w:rPr>
                <w:rFonts w:ascii="Times New Roman" w:hAnsi="Times New Roman"/>
                <w:color w:val="000000"/>
                <w:sz w:val="20"/>
                <w:szCs w:val="20"/>
              </w:rPr>
              <w:t xml:space="preserve">. </w:t>
            </w:r>
            <w:r w:rsidRPr="00296AF5">
              <w:rPr>
                <w:rFonts w:ascii="Times New Roman" w:hAnsi="Times New Roman" w:hint="eastAsia"/>
                <w:color w:val="000000"/>
                <w:sz w:val="20"/>
                <w:szCs w:val="20"/>
              </w:rPr>
              <w:t>Kakuya Matsushima</w:t>
            </w:r>
            <w:r>
              <w:rPr>
                <w:rFonts w:ascii="Times New Roman" w:hAnsi="Times New Roman"/>
                <w:color w:val="000000"/>
                <w:sz w:val="20"/>
                <w:szCs w:val="20"/>
              </w:rPr>
              <w:t>, ĐH Kyoto</w:t>
            </w:r>
            <w:r w:rsidRPr="00296AF5">
              <w:rPr>
                <w:rFonts w:ascii="Times New Roman" w:hAnsi="Times New Roman"/>
                <w:color w:val="000000"/>
                <w:sz w:val="20"/>
                <w:szCs w:val="20"/>
              </w:rPr>
              <w:t>)</w:t>
            </w:r>
          </w:p>
          <w:p w:rsidR="00DA4DDB" w:rsidRPr="00296AF5" w:rsidRDefault="00DA4DDB" w:rsidP="00A43461">
            <w:pPr>
              <w:jc w:val="left"/>
              <w:rPr>
                <w:rFonts w:ascii="Times New Roman" w:hAnsi="Times New Roman"/>
                <w:b/>
                <w:color w:val="00000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Mar>
              <w:top w:w="72" w:type="dxa"/>
              <w:left w:w="115" w:type="dxa"/>
              <w:bottom w:w="72" w:type="dxa"/>
              <w:right w:w="115" w:type="dxa"/>
            </w:tcMar>
            <w:vAlign w:val="center"/>
          </w:tcPr>
          <w:p w:rsidR="00DA4DDB" w:rsidRPr="00F13999" w:rsidRDefault="00DA4DDB" w:rsidP="00A43461">
            <w:pPr>
              <w:jc w:val="center"/>
              <w:rPr>
                <w:rFonts w:ascii="Times New Roman" w:hAnsi="Times New Roman"/>
                <w:sz w:val="20"/>
                <w:szCs w:val="20"/>
              </w:rPr>
            </w:pPr>
            <w:r>
              <w:rPr>
                <w:rFonts w:ascii="Times New Roman" w:hAnsi="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DA4DDB" w:rsidRPr="00F13999" w:rsidRDefault="00DA4DDB" w:rsidP="00A43461">
            <w:pPr>
              <w:ind w:left="-146" w:right="-71"/>
              <w:jc w:val="center"/>
              <w:rPr>
                <w:rFonts w:ascii="Times New Roman" w:hAnsi="Times New Roman" w:hint="eastAsia"/>
                <w:sz w:val="20"/>
                <w:szCs w:val="20"/>
              </w:rPr>
            </w:pPr>
            <w:r w:rsidRPr="00CB01FA">
              <w:rPr>
                <w:rFonts w:ascii="Times New Roman" w:hAnsi="Times New Roman"/>
                <w:sz w:val="20"/>
                <w:szCs w:val="20"/>
              </w:rPr>
              <w:t>1</w:t>
            </w:r>
            <w:r w:rsidRPr="00CB01FA">
              <w:rPr>
                <w:rFonts w:ascii="Times New Roman" w:hAnsi="Times New Roman" w:hint="eastAsia"/>
                <w:sz w:val="20"/>
                <w:szCs w:val="20"/>
              </w:rPr>
              <w:t>4</w:t>
            </w:r>
            <w:r w:rsidRPr="00CB01FA">
              <w:rPr>
                <w:rFonts w:ascii="Times New Roman" w:hAnsi="Times New Roman"/>
                <w:sz w:val="20"/>
                <w:szCs w:val="20"/>
              </w:rPr>
              <w:t>:</w:t>
            </w:r>
            <w:r w:rsidRPr="00CB01FA">
              <w:rPr>
                <w:rFonts w:ascii="Times New Roman" w:hAnsi="Times New Roman" w:hint="eastAsia"/>
                <w:sz w:val="20"/>
                <w:szCs w:val="20"/>
              </w:rPr>
              <w:t>5</w:t>
            </w:r>
            <w:r w:rsidRPr="00CB01FA">
              <w:rPr>
                <w:rFonts w:ascii="Times New Roman" w:hAnsi="Times New Roman"/>
                <w:sz w:val="20"/>
                <w:szCs w:val="20"/>
              </w:rPr>
              <w:t>0-1</w:t>
            </w:r>
            <w:r w:rsidRPr="00CB01FA">
              <w:rPr>
                <w:rFonts w:ascii="Times New Roman" w:hAnsi="Times New Roman" w:hint="eastAsia"/>
                <w:sz w:val="20"/>
                <w:szCs w:val="20"/>
              </w:rPr>
              <w:t>5</w:t>
            </w:r>
            <w:r w:rsidRPr="00CB01FA">
              <w:rPr>
                <w:rFonts w:ascii="Times New Roman" w:hAnsi="Times New Roman"/>
                <w:sz w:val="20"/>
                <w:szCs w:val="20"/>
              </w:rPr>
              <w:t>:</w:t>
            </w:r>
            <w:r w:rsidRPr="00CB01FA">
              <w:rPr>
                <w:rFonts w:ascii="Times New Roman" w:hAnsi="Times New Roman" w:hint="eastAsia"/>
                <w:sz w:val="20"/>
                <w:szCs w:val="20"/>
              </w:rPr>
              <w:t>4</w:t>
            </w:r>
            <w:r w:rsidRPr="00CB01FA">
              <w:rPr>
                <w:rFonts w:ascii="Times New Roman" w:hAnsi="Times New Roman"/>
                <w:sz w:val="20"/>
                <w:szCs w:val="20"/>
              </w:rPr>
              <w:t>0</w:t>
            </w:r>
          </w:p>
        </w:tc>
        <w:tc>
          <w:tcPr>
            <w:tcW w:w="5114" w:type="dxa"/>
            <w:gridSpan w:val="2"/>
            <w:tcBorders>
              <w:top w:val="single" w:sz="4" w:space="0" w:color="auto"/>
              <w:left w:val="single" w:sz="4" w:space="0" w:color="auto"/>
              <w:bottom w:val="single" w:sz="4" w:space="0" w:color="auto"/>
              <w:right w:val="single" w:sz="12" w:space="0" w:color="auto"/>
            </w:tcBorders>
            <w:tcMar>
              <w:top w:w="72" w:type="dxa"/>
              <w:left w:w="115" w:type="dxa"/>
              <w:bottom w:w="72" w:type="dxa"/>
              <w:right w:w="115" w:type="dxa"/>
            </w:tcMar>
            <w:vAlign w:val="center"/>
          </w:tcPr>
          <w:p w:rsidR="00DA4DDB" w:rsidRPr="0097463E" w:rsidRDefault="00DA4DDB" w:rsidP="00A43461">
            <w:pPr>
              <w:jc w:val="left"/>
              <w:rPr>
                <w:rFonts w:ascii="Times New Roman" w:hAnsi="Times New Roman" w:hint="eastAsia"/>
                <w:b/>
                <w:color w:val="000000"/>
                <w:sz w:val="20"/>
                <w:szCs w:val="20"/>
              </w:rPr>
            </w:pPr>
            <w:r>
              <w:rPr>
                <w:rFonts w:ascii="Times New Roman" w:hAnsi="Times New Roman"/>
                <w:b/>
                <w:color w:val="000000"/>
                <w:sz w:val="20"/>
                <w:szCs w:val="20"/>
              </w:rPr>
              <w:t xml:space="preserve">Quy hoạch </w:t>
            </w:r>
            <w:r w:rsidR="00A42D60">
              <w:rPr>
                <w:rFonts w:ascii="Times New Roman" w:hAnsi="Times New Roman"/>
                <w:b/>
                <w:color w:val="000000"/>
                <w:sz w:val="20"/>
                <w:szCs w:val="20"/>
              </w:rPr>
              <w:t>toàn diện</w:t>
            </w:r>
            <w:r>
              <w:rPr>
                <w:rFonts w:ascii="Times New Roman" w:hAnsi="Times New Roman"/>
                <w:b/>
                <w:color w:val="000000"/>
                <w:sz w:val="20"/>
                <w:szCs w:val="20"/>
              </w:rPr>
              <w:t xml:space="preserve"> Giao thông vận tải</w:t>
            </w:r>
          </w:p>
          <w:p w:rsidR="00DA4DDB" w:rsidRPr="00296AF5" w:rsidRDefault="00DA4DDB" w:rsidP="00A42D60">
            <w:pPr>
              <w:jc w:val="left"/>
              <w:rPr>
                <w:rFonts w:ascii="Times New Roman" w:hAnsi="Times New Roman" w:hint="eastAsia"/>
                <w:color w:val="000000"/>
                <w:sz w:val="20"/>
                <w:szCs w:val="20"/>
              </w:rPr>
            </w:pPr>
            <w:r w:rsidRPr="00296AF5">
              <w:rPr>
                <w:rFonts w:ascii="Times New Roman" w:hAnsi="Times New Roman"/>
                <w:color w:val="000000"/>
                <w:sz w:val="20"/>
                <w:szCs w:val="20"/>
              </w:rPr>
              <w:t>(</w:t>
            </w:r>
            <w:r>
              <w:rPr>
                <w:rFonts w:ascii="Times New Roman" w:hAnsi="Times New Roman"/>
                <w:color w:val="000000"/>
                <w:sz w:val="20"/>
                <w:szCs w:val="20"/>
              </w:rPr>
              <w:t>GS. TS</w:t>
            </w:r>
            <w:r w:rsidRPr="00296AF5">
              <w:rPr>
                <w:rFonts w:ascii="Times New Roman" w:hAnsi="Times New Roman"/>
                <w:color w:val="000000"/>
                <w:sz w:val="20"/>
                <w:szCs w:val="20"/>
              </w:rPr>
              <w:t xml:space="preserve">. </w:t>
            </w:r>
            <w:r w:rsidR="00A42D60" w:rsidRPr="008F56AB" w:rsidDel="008C10EA">
              <w:rPr>
                <w:rFonts w:ascii="Times New Roman" w:hAnsi="Times New Roman" w:hint="eastAsia"/>
                <w:b/>
                <w:color w:val="000000"/>
                <w:sz w:val="20"/>
                <w:szCs w:val="20"/>
                <w:lang w:val="fr-FR"/>
              </w:rPr>
              <w:t>Kiyoshi Kobayashi</w:t>
            </w:r>
            <w:r>
              <w:rPr>
                <w:rFonts w:ascii="Times New Roman" w:hAnsi="Times New Roman"/>
                <w:color w:val="000000"/>
                <w:sz w:val="20"/>
                <w:szCs w:val="20"/>
              </w:rPr>
              <w:t>, ĐH Kyoto</w:t>
            </w:r>
            <w:r w:rsidRPr="00296AF5">
              <w:rPr>
                <w:rFonts w:ascii="Times New Roman" w:hAnsi="Times New Roman"/>
                <w:color w:val="000000"/>
                <w:sz w:val="20"/>
                <w:szCs w:val="20"/>
              </w:rPr>
              <w:t>)</w:t>
            </w:r>
          </w:p>
        </w:tc>
      </w:tr>
      <w:tr w:rsidR="00DA4DDB" w:rsidRPr="00F13999" w:rsidTr="00A43461">
        <w:trPr>
          <w:cantSplit/>
          <w:trHeight w:val="980"/>
        </w:trPr>
        <w:tc>
          <w:tcPr>
            <w:tcW w:w="1150" w:type="dxa"/>
            <w:vMerge/>
            <w:tcBorders>
              <w:left w:val="single" w:sz="12" w:space="0" w:color="auto"/>
              <w:right w:val="single" w:sz="4" w:space="0" w:color="auto"/>
            </w:tcBorders>
            <w:tcMar>
              <w:top w:w="72" w:type="dxa"/>
              <w:left w:w="115" w:type="dxa"/>
              <w:bottom w:w="72" w:type="dxa"/>
              <w:right w:w="115" w:type="dxa"/>
            </w:tcMar>
            <w:vAlign w:val="center"/>
          </w:tcPr>
          <w:p w:rsidR="00DA4DDB" w:rsidRPr="00F13999" w:rsidRDefault="00DA4DDB" w:rsidP="00A43461">
            <w:pPr>
              <w:ind w:left="90"/>
              <w:jc w:val="center"/>
              <w:rPr>
                <w:rFonts w:ascii="Times New Roman" w:hAnsi="Times New Roman"/>
                <w:b/>
                <w:sz w:val="20"/>
                <w:szCs w:val="20"/>
              </w:rPr>
            </w:pPr>
          </w:p>
        </w:tc>
        <w:tc>
          <w:tcPr>
            <w:tcW w:w="473"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DA4DDB" w:rsidRPr="00F13999" w:rsidRDefault="00DA4DDB" w:rsidP="00A43461">
            <w:pPr>
              <w:jc w:val="center"/>
              <w:rPr>
                <w:rFonts w:ascii="Times New Roman" w:hAnsi="Times New Roman"/>
                <w:sz w:val="20"/>
                <w:szCs w:val="20"/>
              </w:rPr>
            </w:pPr>
            <w:r w:rsidRPr="00F13999">
              <w:rPr>
                <w:rFonts w:ascii="Times New Roman" w:hAnsi="Times New Roman"/>
                <w:sz w:val="20"/>
                <w:szCs w:val="20"/>
              </w:rPr>
              <w:t>2</w:t>
            </w:r>
          </w:p>
        </w:tc>
        <w:tc>
          <w:tcPr>
            <w:tcW w:w="1073"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DA4DDB" w:rsidRPr="00F13999" w:rsidRDefault="00DA4DDB" w:rsidP="00A43461">
            <w:pPr>
              <w:ind w:left="-146" w:right="-71"/>
              <w:jc w:val="center"/>
              <w:rPr>
                <w:rFonts w:ascii="Times New Roman" w:hAnsi="Times New Roman"/>
                <w:sz w:val="20"/>
                <w:szCs w:val="20"/>
              </w:rPr>
            </w:pPr>
            <w:r>
              <w:rPr>
                <w:rFonts w:ascii="Times New Roman" w:hAnsi="Times New Roman" w:hint="eastAsia"/>
                <w:sz w:val="20"/>
                <w:szCs w:val="20"/>
              </w:rPr>
              <w:t>10</w:t>
            </w:r>
            <w:r w:rsidRPr="00F13999">
              <w:rPr>
                <w:rFonts w:ascii="Times New Roman" w:hAnsi="Times New Roman"/>
                <w:sz w:val="20"/>
                <w:szCs w:val="20"/>
              </w:rPr>
              <w:t>:</w:t>
            </w:r>
            <w:r>
              <w:rPr>
                <w:rFonts w:ascii="Times New Roman" w:hAnsi="Times New Roman" w:hint="eastAsia"/>
                <w:sz w:val="20"/>
                <w:szCs w:val="20"/>
              </w:rPr>
              <w:t>00</w:t>
            </w:r>
            <w:r w:rsidRPr="00F13999">
              <w:rPr>
                <w:rFonts w:ascii="Times New Roman" w:hAnsi="Times New Roman"/>
                <w:sz w:val="20"/>
                <w:szCs w:val="20"/>
              </w:rPr>
              <w:t>-</w:t>
            </w:r>
            <w:r w:rsidRPr="00F13999">
              <w:rPr>
                <w:rFonts w:ascii="Times New Roman" w:hAnsi="Times New Roman" w:hint="eastAsia"/>
                <w:sz w:val="20"/>
                <w:szCs w:val="20"/>
              </w:rPr>
              <w:t>1</w:t>
            </w:r>
            <w:r>
              <w:rPr>
                <w:rFonts w:ascii="Times New Roman" w:hAnsi="Times New Roman" w:hint="eastAsia"/>
                <w:sz w:val="20"/>
                <w:szCs w:val="20"/>
              </w:rPr>
              <w:t>0</w:t>
            </w:r>
            <w:r w:rsidRPr="00F13999">
              <w:rPr>
                <w:rFonts w:ascii="Times New Roman" w:hAnsi="Times New Roman"/>
                <w:sz w:val="20"/>
                <w:szCs w:val="20"/>
              </w:rPr>
              <w:t>:</w:t>
            </w:r>
            <w:r>
              <w:rPr>
                <w:rFonts w:ascii="Times New Roman" w:hAnsi="Times New Roman" w:hint="eastAsia"/>
                <w:sz w:val="20"/>
                <w:szCs w:val="20"/>
              </w:rPr>
              <w:t>50</w:t>
            </w:r>
          </w:p>
        </w:tc>
        <w:tc>
          <w:tcPr>
            <w:tcW w:w="4642"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DA4DDB" w:rsidRPr="00296AF5" w:rsidRDefault="00DA4DDB" w:rsidP="00A43461">
            <w:pPr>
              <w:jc w:val="left"/>
              <w:rPr>
                <w:rFonts w:ascii="Times New Roman" w:hAnsi="Times New Roman"/>
                <w:b/>
                <w:color w:val="000000"/>
                <w:sz w:val="20"/>
                <w:szCs w:val="20"/>
              </w:rPr>
            </w:pPr>
            <w:r>
              <w:rPr>
                <w:rFonts w:ascii="Times New Roman" w:hAnsi="Times New Roman"/>
                <w:b/>
                <w:color w:val="000000"/>
                <w:sz w:val="20"/>
                <w:szCs w:val="20"/>
              </w:rPr>
              <w:t>Giới thiệu về Quy hoạch chung xây dựng Thủ đô Hà Nội</w:t>
            </w:r>
          </w:p>
          <w:p w:rsidR="00DA4DDB" w:rsidRPr="00296AF5" w:rsidRDefault="00DA4DDB" w:rsidP="00A43461">
            <w:pPr>
              <w:jc w:val="left"/>
              <w:rPr>
                <w:rFonts w:ascii="Times New Roman" w:hAnsi="Times New Roman"/>
                <w:b/>
                <w:color w:val="000000"/>
                <w:sz w:val="20"/>
                <w:szCs w:val="20"/>
              </w:rPr>
            </w:pPr>
            <w:r w:rsidRPr="00FA3DDB">
              <w:rPr>
                <w:rFonts w:ascii="Times New Roman" w:hAnsi="Times New Roman"/>
                <w:color w:val="000000"/>
                <w:sz w:val="20"/>
                <w:szCs w:val="20"/>
              </w:rPr>
              <w:t>(</w:t>
            </w:r>
            <w:r>
              <w:rPr>
                <w:rFonts w:ascii="Times New Roman" w:hAnsi="Times New Roman"/>
                <w:color w:val="000000"/>
                <w:sz w:val="20"/>
                <w:szCs w:val="20"/>
              </w:rPr>
              <w:t>TBS, Nguyễn Trúc Anh, Bộ Xây dựng</w:t>
            </w:r>
            <w:r w:rsidRPr="00FA3DDB">
              <w:rPr>
                <w:rFonts w:ascii="Times New Roman" w:hAnsi="Times New Roman"/>
                <w:color w:val="000000"/>
                <w:sz w:val="20"/>
                <w:szCs w:val="20"/>
              </w:rPr>
              <w:t>)</w:t>
            </w:r>
          </w:p>
        </w:tc>
        <w:tc>
          <w:tcPr>
            <w:tcW w:w="425" w:type="dxa"/>
            <w:vMerge w:val="restart"/>
            <w:tcBorders>
              <w:top w:val="single" w:sz="4" w:space="0" w:color="auto"/>
              <w:left w:val="single" w:sz="4" w:space="0" w:color="auto"/>
              <w:right w:val="single" w:sz="4" w:space="0" w:color="auto"/>
            </w:tcBorders>
            <w:shd w:val="clear" w:color="auto" w:fill="B6DDE8"/>
            <w:tcMar>
              <w:top w:w="72" w:type="dxa"/>
              <w:left w:w="115" w:type="dxa"/>
              <w:bottom w:w="72" w:type="dxa"/>
              <w:right w:w="115" w:type="dxa"/>
            </w:tcMar>
            <w:vAlign w:val="center"/>
          </w:tcPr>
          <w:p w:rsidR="00DA4DDB" w:rsidRPr="00296AF5" w:rsidRDefault="00DA4DDB" w:rsidP="00A43461">
            <w:pPr>
              <w:ind w:left="-150" w:right="-108"/>
              <w:jc w:val="center"/>
              <w:rPr>
                <w:rFonts w:ascii="Times New Roman" w:hAnsi="Times New Roman"/>
                <w:color w:val="000000"/>
                <w:sz w:val="20"/>
                <w:szCs w:val="20"/>
              </w:rPr>
            </w:pPr>
          </w:p>
        </w:tc>
        <w:tc>
          <w:tcPr>
            <w:tcW w:w="1276" w:type="dxa"/>
            <w:vMerge w:val="restart"/>
            <w:tcBorders>
              <w:top w:val="single" w:sz="4" w:space="0" w:color="auto"/>
              <w:left w:val="single" w:sz="4" w:space="0" w:color="auto"/>
              <w:right w:val="single" w:sz="4" w:space="0" w:color="auto"/>
            </w:tcBorders>
            <w:tcMar>
              <w:top w:w="72" w:type="dxa"/>
              <w:left w:w="115" w:type="dxa"/>
              <w:bottom w:w="72" w:type="dxa"/>
              <w:right w:w="115" w:type="dxa"/>
            </w:tcMar>
            <w:vAlign w:val="center"/>
          </w:tcPr>
          <w:p w:rsidR="00DA4DDB" w:rsidRPr="00296AF5" w:rsidRDefault="00DA4DDB" w:rsidP="00A43461">
            <w:pPr>
              <w:ind w:left="-120" w:right="-102"/>
              <w:jc w:val="center"/>
              <w:rPr>
                <w:rFonts w:ascii="Times New Roman" w:hAnsi="Times New Roman"/>
                <w:color w:val="000000"/>
                <w:sz w:val="20"/>
                <w:szCs w:val="20"/>
              </w:rPr>
            </w:pPr>
            <w:r w:rsidRPr="00CB01FA">
              <w:rPr>
                <w:rFonts w:ascii="Times New Roman" w:hAnsi="Times New Roman"/>
                <w:bCs/>
                <w:sz w:val="20"/>
                <w:szCs w:val="20"/>
              </w:rPr>
              <w:t>1</w:t>
            </w:r>
            <w:r w:rsidRPr="00CB01FA">
              <w:rPr>
                <w:rFonts w:ascii="Times New Roman" w:hAnsi="Times New Roman" w:hint="eastAsia"/>
                <w:bCs/>
                <w:sz w:val="20"/>
                <w:szCs w:val="20"/>
              </w:rPr>
              <w:t>5:4</w:t>
            </w:r>
            <w:r w:rsidRPr="00CB01FA">
              <w:rPr>
                <w:rFonts w:ascii="Times New Roman" w:hAnsi="Times New Roman"/>
                <w:bCs/>
                <w:sz w:val="20"/>
                <w:szCs w:val="20"/>
              </w:rPr>
              <w:t>0</w:t>
            </w:r>
            <w:r w:rsidRPr="00CB01FA">
              <w:rPr>
                <w:rFonts w:ascii="Times New Roman" w:hAnsi="Times New Roman"/>
                <w:sz w:val="20"/>
                <w:szCs w:val="20"/>
              </w:rPr>
              <w:t>-</w:t>
            </w:r>
            <w:r w:rsidRPr="00CB01FA">
              <w:rPr>
                <w:rFonts w:ascii="Times New Roman" w:hAnsi="Times New Roman"/>
                <w:bCs/>
                <w:sz w:val="20"/>
                <w:szCs w:val="20"/>
              </w:rPr>
              <w:t xml:space="preserve"> 1</w:t>
            </w:r>
            <w:r w:rsidRPr="00CB01FA">
              <w:rPr>
                <w:rFonts w:ascii="Times New Roman" w:hAnsi="Times New Roman" w:hint="eastAsia"/>
                <w:bCs/>
                <w:sz w:val="20"/>
                <w:szCs w:val="20"/>
              </w:rPr>
              <w:t>6</w:t>
            </w:r>
            <w:r w:rsidRPr="00CB01FA">
              <w:rPr>
                <w:rFonts w:ascii="Times New Roman" w:hAnsi="Times New Roman"/>
                <w:bCs/>
                <w:sz w:val="20"/>
                <w:szCs w:val="20"/>
              </w:rPr>
              <w:t>:</w:t>
            </w:r>
            <w:r w:rsidRPr="00CB01FA">
              <w:rPr>
                <w:rFonts w:ascii="Times New Roman" w:hAnsi="Times New Roman" w:hint="eastAsia"/>
                <w:bCs/>
                <w:sz w:val="20"/>
                <w:szCs w:val="20"/>
              </w:rPr>
              <w:t>0</w:t>
            </w:r>
            <w:r w:rsidRPr="00CB01FA">
              <w:rPr>
                <w:rFonts w:ascii="Times New Roman" w:hAnsi="Times New Roman"/>
                <w:bCs/>
                <w:sz w:val="20"/>
                <w:szCs w:val="20"/>
              </w:rPr>
              <w:t>0</w:t>
            </w:r>
          </w:p>
        </w:tc>
        <w:tc>
          <w:tcPr>
            <w:tcW w:w="5114" w:type="dxa"/>
            <w:gridSpan w:val="2"/>
            <w:vMerge w:val="restart"/>
            <w:tcBorders>
              <w:top w:val="single" w:sz="4" w:space="0" w:color="auto"/>
              <w:left w:val="single" w:sz="4" w:space="0" w:color="auto"/>
              <w:right w:val="single" w:sz="12" w:space="0" w:color="auto"/>
            </w:tcBorders>
            <w:tcMar>
              <w:top w:w="72" w:type="dxa"/>
              <w:left w:w="115" w:type="dxa"/>
              <w:bottom w:w="72" w:type="dxa"/>
              <w:right w:w="115" w:type="dxa"/>
            </w:tcMar>
            <w:vAlign w:val="center"/>
          </w:tcPr>
          <w:p w:rsidR="00DA4DDB" w:rsidRPr="00023079" w:rsidRDefault="00DA4DDB" w:rsidP="00A43461">
            <w:pPr>
              <w:jc w:val="left"/>
              <w:rPr>
                <w:rFonts w:ascii="Times New Roman" w:hAnsi="Times New Roman"/>
                <w:color w:val="000000"/>
                <w:sz w:val="20"/>
                <w:szCs w:val="20"/>
              </w:rPr>
            </w:pPr>
            <w:r>
              <w:rPr>
                <w:rFonts w:ascii="Times New Roman" w:hAnsi="Times New Roman"/>
                <w:sz w:val="20"/>
                <w:szCs w:val="20"/>
                <w:lang w:val="it-IT"/>
              </w:rPr>
              <w:t>Nghỉ giải lao</w:t>
            </w:r>
          </w:p>
        </w:tc>
      </w:tr>
      <w:tr w:rsidR="00DA4DDB" w:rsidRPr="00F13999" w:rsidTr="00A43461">
        <w:trPr>
          <w:cantSplit/>
          <w:trHeight w:val="401"/>
        </w:trPr>
        <w:tc>
          <w:tcPr>
            <w:tcW w:w="1150" w:type="dxa"/>
            <w:vMerge/>
            <w:tcBorders>
              <w:left w:val="single" w:sz="12" w:space="0" w:color="auto"/>
              <w:right w:val="single" w:sz="4" w:space="0" w:color="auto"/>
            </w:tcBorders>
            <w:tcMar>
              <w:top w:w="72" w:type="dxa"/>
              <w:left w:w="115" w:type="dxa"/>
              <w:bottom w:w="72" w:type="dxa"/>
              <w:right w:w="115" w:type="dxa"/>
            </w:tcMar>
            <w:vAlign w:val="center"/>
          </w:tcPr>
          <w:p w:rsidR="00DA4DDB" w:rsidRPr="00F13999" w:rsidRDefault="00DA4DDB" w:rsidP="00A43461">
            <w:pPr>
              <w:ind w:left="90"/>
              <w:jc w:val="center"/>
              <w:rPr>
                <w:rFonts w:ascii="Times New Roman" w:hAnsi="Times New Roman"/>
                <w:b/>
                <w:sz w:val="20"/>
                <w:szCs w:val="20"/>
              </w:rPr>
            </w:pPr>
          </w:p>
        </w:tc>
        <w:tc>
          <w:tcPr>
            <w:tcW w:w="473"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DA4DDB" w:rsidRPr="00F13999" w:rsidRDefault="00DA4DDB" w:rsidP="00A43461">
            <w:pPr>
              <w:jc w:val="center"/>
              <w:rPr>
                <w:rFonts w:ascii="Times New Roman" w:hAnsi="Times New Roman"/>
                <w:sz w:val="20"/>
                <w:szCs w:val="20"/>
              </w:rPr>
            </w:pPr>
          </w:p>
        </w:tc>
        <w:tc>
          <w:tcPr>
            <w:tcW w:w="1073"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DA4DDB" w:rsidRPr="00F13999" w:rsidRDefault="00DA4DDB" w:rsidP="00A43461">
            <w:pPr>
              <w:ind w:left="-146" w:right="-71"/>
              <w:jc w:val="center"/>
              <w:rPr>
                <w:rFonts w:ascii="Times New Roman" w:hAnsi="Times New Roman"/>
                <w:sz w:val="20"/>
                <w:szCs w:val="20"/>
              </w:rPr>
            </w:pPr>
            <w:r>
              <w:rPr>
                <w:rFonts w:ascii="Times New Roman" w:hAnsi="Times New Roman" w:hint="eastAsia"/>
                <w:sz w:val="20"/>
                <w:szCs w:val="20"/>
              </w:rPr>
              <w:t>10:50-11:10</w:t>
            </w:r>
          </w:p>
        </w:tc>
        <w:tc>
          <w:tcPr>
            <w:tcW w:w="4642"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DA4DDB" w:rsidRPr="00296AF5" w:rsidRDefault="00DA4DDB" w:rsidP="00A43461">
            <w:pPr>
              <w:jc w:val="left"/>
              <w:rPr>
                <w:rFonts w:ascii="Times New Roman" w:hAnsi="Times New Roman"/>
                <w:b/>
                <w:color w:val="000000"/>
                <w:sz w:val="20"/>
                <w:szCs w:val="20"/>
              </w:rPr>
            </w:pPr>
            <w:r>
              <w:rPr>
                <w:rFonts w:ascii="Times New Roman" w:hAnsi="Times New Roman"/>
                <w:sz w:val="20"/>
                <w:szCs w:val="20"/>
                <w:lang w:val="it-IT"/>
              </w:rPr>
              <w:t>Nghỉ giải lao</w:t>
            </w:r>
          </w:p>
        </w:tc>
        <w:tc>
          <w:tcPr>
            <w:tcW w:w="425" w:type="dxa"/>
            <w:vMerge/>
            <w:tcBorders>
              <w:left w:val="single" w:sz="4" w:space="0" w:color="auto"/>
              <w:bottom w:val="single" w:sz="4" w:space="0" w:color="auto"/>
              <w:right w:val="single" w:sz="4" w:space="0" w:color="auto"/>
            </w:tcBorders>
            <w:shd w:val="clear" w:color="auto" w:fill="B6DDE8"/>
            <w:tcMar>
              <w:top w:w="72" w:type="dxa"/>
              <w:left w:w="115" w:type="dxa"/>
              <w:bottom w:w="72" w:type="dxa"/>
              <w:right w:w="115" w:type="dxa"/>
            </w:tcMar>
            <w:vAlign w:val="center"/>
          </w:tcPr>
          <w:p w:rsidR="00DA4DDB" w:rsidRPr="00296AF5" w:rsidRDefault="00DA4DDB" w:rsidP="00A43461">
            <w:pPr>
              <w:ind w:left="-150" w:right="-108"/>
              <w:jc w:val="center"/>
              <w:rPr>
                <w:rFonts w:ascii="Times New Roman" w:hAnsi="Times New Roman"/>
                <w:color w:val="000000"/>
                <w:sz w:val="20"/>
                <w:szCs w:val="20"/>
              </w:rPr>
            </w:pPr>
          </w:p>
        </w:tc>
        <w:tc>
          <w:tcPr>
            <w:tcW w:w="1276" w:type="dxa"/>
            <w:vMerge/>
            <w:tcBorders>
              <w:left w:val="single" w:sz="4" w:space="0" w:color="auto"/>
              <w:bottom w:val="single" w:sz="4" w:space="0" w:color="auto"/>
              <w:right w:val="single" w:sz="4" w:space="0" w:color="auto"/>
            </w:tcBorders>
            <w:tcMar>
              <w:top w:w="72" w:type="dxa"/>
              <w:left w:w="115" w:type="dxa"/>
              <w:bottom w:w="72" w:type="dxa"/>
              <w:right w:w="115" w:type="dxa"/>
            </w:tcMar>
            <w:vAlign w:val="center"/>
          </w:tcPr>
          <w:p w:rsidR="00DA4DDB" w:rsidRPr="00296AF5" w:rsidRDefault="00DA4DDB" w:rsidP="00A43461">
            <w:pPr>
              <w:ind w:left="-120" w:right="-102"/>
              <w:jc w:val="center"/>
              <w:rPr>
                <w:rFonts w:ascii="Times New Roman" w:hAnsi="Times New Roman"/>
                <w:color w:val="000000"/>
                <w:sz w:val="20"/>
                <w:szCs w:val="20"/>
              </w:rPr>
            </w:pPr>
          </w:p>
        </w:tc>
        <w:tc>
          <w:tcPr>
            <w:tcW w:w="5114" w:type="dxa"/>
            <w:gridSpan w:val="2"/>
            <w:vMerge/>
            <w:tcBorders>
              <w:left w:val="single" w:sz="4" w:space="0" w:color="auto"/>
              <w:bottom w:val="single" w:sz="4" w:space="0" w:color="auto"/>
              <w:right w:val="single" w:sz="12" w:space="0" w:color="auto"/>
            </w:tcBorders>
            <w:tcMar>
              <w:top w:w="72" w:type="dxa"/>
              <w:left w:w="115" w:type="dxa"/>
              <w:bottom w:w="72" w:type="dxa"/>
              <w:right w:w="115" w:type="dxa"/>
            </w:tcMar>
            <w:vAlign w:val="center"/>
          </w:tcPr>
          <w:p w:rsidR="00DA4DDB" w:rsidRPr="00296AF5" w:rsidRDefault="00DA4DDB" w:rsidP="00A43461">
            <w:pPr>
              <w:jc w:val="left"/>
              <w:rPr>
                <w:rFonts w:ascii="Times New Roman" w:hAnsi="Times New Roman"/>
                <w:b/>
                <w:color w:val="000000"/>
                <w:sz w:val="20"/>
                <w:szCs w:val="20"/>
              </w:rPr>
            </w:pPr>
          </w:p>
        </w:tc>
      </w:tr>
      <w:tr w:rsidR="00DA4DDB" w:rsidRPr="00F13999" w:rsidTr="00A43461">
        <w:trPr>
          <w:cantSplit/>
          <w:trHeight w:val="1415"/>
        </w:trPr>
        <w:tc>
          <w:tcPr>
            <w:tcW w:w="1150" w:type="dxa"/>
            <w:vMerge/>
            <w:tcBorders>
              <w:left w:val="single" w:sz="12" w:space="0" w:color="auto"/>
              <w:bottom w:val="single" w:sz="4" w:space="0" w:color="auto"/>
              <w:right w:val="single" w:sz="4" w:space="0" w:color="auto"/>
            </w:tcBorders>
            <w:tcMar>
              <w:top w:w="72" w:type="dxa"/>
              <w:left w:w="115" w:type="dxa"/>
              <w:bottom w:w="72" w:type="dxa"/>
              <w:right w:w="115" w:type="dxa"/>
            </w:tcMar>
            <w:vAlign w:val="center"/>
          </w:tcPr>
          <w:p w:rsidR="00DA4DDB" w:rsidRPr="00F13999" w:rsidRDefault="00DA4DDB" w:rsidP="00A43461">
            <w:pPr>
              <w:ind w:left="90"/>
              <w:jc w:val="center"/>
              <w:rPr>
                <w:rFonts w:ascii="Times New Roman" w:hAnsi="Times New Roman"/>
                <w:b/>
                <w:sz w:val="20"/>
                <w:szCs w:val="20"/>
              </w:rPr>
            </w:pPr>
          </w:p>
        </w:tc>
        <w:tc>
          <w:tcPr>
            <w:tcW w:w="473"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DA4DDB" w:rsidRPr="00F13999" w:rsidRDefault="00DA4DDB" w:rsidP="00A43461">
            <w:pPr>
              <w:jc w:val="center"/>
              <w:rPr>
                <w:rFonts w:ascii="Times New Roman" w:hAnsi="Times New Roman"/>
                <w:sz w:val="20"/>
                <w:szCs w:val="20"/>
              </w:rPr>
            </w:pPr>
            <w:r>
              <w:rPr>
                <w:rFonts w:ascii="Times New Roman" w:hAnsi="Times New Roman" w:hint="eastAsia"/>
                <w:sz w:val="20"/>
                <w:szCs w:val="20"/>
              </w:rPr>
              <w:t>3</w:t>
            </w:r>
          </w:p>
        </w:tc>
        <w:tc>
          <w:tcPr>
            <w:tcW w:w="1073"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DA4DDB" w:rsidRDefault="00DA4DDB" w:rsidP="00A43461">
            <w:pPr>
              <w:ind w:left="-146" w:right="-71"/>
              <w:jc w:val="center"/>
              <w:rPr>
                <w:rFonts w:ascii="Times New Roman" w:hAnsi="Times New Roman" w:hint="eastAsia"/>
                <w:sz w:val="20"/>
                <w:szCs w:val="20"/>
              </w:rPr>
            </w:pPr>
            <w:r>
              <w:rPr>
                <w:rFonts w:ascii="Times New Roman" w:hAnsi="Times New Roman" w:hint="eastAsia"/>
                <w:sz w:val="20"/>
                <w:szCs w:val="20"/>
              </w:rPr>
              <w:t>11:10-12:00</w:t>
            </w:r>
          </w:p>
        </w:tc>
        <w:tc>
          <w:tcPr>
            <w:tcW w:w="4642"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DA4DDB" w:rsidRPr="00296AF5" w:rsidRDefault="00DA4DDB" w:rsidP="00A43461">
            <w:pPr>
              <w:jc w:val="left"/>
              <w:rPr>
                <w:rFonts w:ascii="Times New Roman" w:hAnsi="Times New Roman" w:hint="eastAsia"/>
                <w:b/>
                <w:color w:val="000000"/>
                <w:sz w:val="20"/>
                <w:szCs w:val="20"/>
              </w:rPr>
            </w:pPr>
            <w:r>
              <w:rPr>
                <w:rFonts w:ascii="Times New Roman" w:hAnsi="Times New Roman"/>
                <w:b/>
                <w:color w:val="000000"/>
                <w:sz w:val="20"/>
                <w:szCs w:val="20"/>
              </w:rPr>
              <w:t>Hiện trạng và Quy hoạch sử dụng đất Hà Nội trong tương lai</w:t>
            </w:r>
          </w:p>
          <w:p w:rsidR="00DA4DDB" w:rsidRDefault="00DA4DDB" w:rsidP="00A43461">
            <w:pPr>
              <w:jc w:val="left"/>
              <w:rPr>
                <w:rFonts w:ascii="Times New Roman" w:hAnsi="Times New Roman"/>
                <w:color w:val="000000"/>
                <w:sz w:val="20"/>
                <w:szCs w:val="20"/>
              </w:rPr>
            </w:pPr>
            <w:r w:rsidRPr="00296AF5">
              <w:rPr>
                <w:rFonts w:ascii="Times New Roman" w:hAnsi="Times New Roman"/>
                <w:color w:val="000000"/>
                <w:sz w:val="20"/>
                <w:szCs w:val="20"/>
              </w:rPr>
              <w:t>(</w:t>
            </w:r>
            <w:r>
              <w:rPr>
                <w:rFonts w:ascii="Times New Roman" w:hAnsi="Times New Roman"/>
                <w:color w:val="000000"/>
                <w:sz w:val="20"/>
                <w:szCs w:val="20"/>
              </w:rPr>
              <w:t>TBA, TS. Trần Ngọc Linh, Bộ Xây dựng</w:t>
            </w:r>
            <w:r w:rsidRPr="00296AF5">
              <w:rPr>
                <w:rFonts w:ascii="Times New Roman" w:hAnsi="Times New Roman" w:hint="eastAsia"/>
                <w:color w:val="000000"/>
                <w:sz w:val="20"/>
                <w:szCs w:val="20"/>
              </w:rPr>
              <w:t>)</w:t>
            </w:r>
          </w:p>
          <w:p w:rsidR="00DA4DDB" w:rsidRDefault="00DA4DDB" w:rsidP="00A43461">
            <w:pPr>
              <w:jc w:val="left"/>
              <w:rPr>
                <w:rFonts w:ascii="Times New Roman" w:hAnsi="Times New Roman"/>
                <w:color w:val="000000"/>
                <w:sz w:val="20"/>
                <w:szCs w:val="20"/>
              </w:rPr>
            </w:pPr>
          </w:p>
          <w:p w:rsidR="00DA4DDB" w:rsidRPr="00A644A2" w:rsidRDefault="00DA4DDB" w:rsidP="00A43461">
            <w:pPr>
              <w:jc w:val="left"/>
              <w:rPr>
                <w:rFonts w:ascii="Times New Roman" w:hAnsi="Times New Roman" w:hint="eastAsia"/>
                <w:color w:val="000000"/>
                <w:sz w:val="20"/>
                <w:szCs w:val="20"/>
              </w:rPr>
            </w:pPr>
          </w:p>
        </w:tc>
        <w:tc>
          <w:tcPr>
            <w:tcW w:w="425" w:type="dxa"/>
            <w:tcBorders>
              <w:left w:val="single" w:sz="4" w:space="0" w:color="auto"/>
              <w:bottom w:val="single" w:sz="4" w:space="0" w:color="auto"/>
              <w:right w:val="single" w:sz="4" w:space="0" w:color="auto"/>
            </w:tcBorders>
            <w:tcMar>
              <w:top w:w="72" w:type="dxa"/>
              <w:left w:w="115" w:type="dxa"/>
              <w:bottom w:w="72" w:type="dxa"/>
              <w:right w:w="115" w:type="dxa"/>
            </w:tcMar>
            <w:vAlign w:val="center"/>
          </w:tcPr>
          <w:p w:rsidR="00DA4DDB" w:rsidRPr="00296AF5" w:rsidRDefault="00DA4DDB" w:rsidP="00A43461">
            <w:pPr>
              <w:ind w:left="-150" w:right="-108"/>
              <w:jc w:val="center"/>
              <w:rPr>
                <w:rFonts w:ascii="Times New Roman" w:hAnsi="Times New Roman"/>
                <w:color w:val="000000"/>
                <w:sz w:val="20"/>
                <w:szCs w:val="20"/>
              </w:rPr>
            </w:pPr>
            <w:r>
              <w:rPr>
                <w:rFonts w:ascii="Times New Roman" w:hAnsi="Times New Roman" w:hint="eastAsia"/>
                <w:color w:val="000000"/>
                <w:sz w:val="20"/>
                <w:szCs w:val="20"/>
              </w:rPr>
              <w:t>6</w:t>
            </w:r>
          </w:p>
        </w:tc>
        <w:tc>
          <w:tcPr>
            <w:tcW w:w="1276" w:type="dxa"/>
            <w:tcBorders>
              <w:left w:val="single" w:sz="4" w:space="0" w:color="auto"/>
              <w:bottom w:val="single" w:sz="4" w:space="0" w:color="auto"/>
              <w:right w:val="single" w:sz="4" w:space="0" w:color="auto"/>
            </w:tcBorders>
            <w:tcMar>
              <w:top w:w="72" w:type="dxa"/>
              <w:left w:w="115" w:type="dxa"/>
              <w:bottom w:w="72" w:type="dxa"/>
              <w:right w:w="115" w:type="dxa"/>
            </w:tcMar>
            <w:vAlign w:val="center"/>
          </w:tcPr>
          <w:p w:rsidR="00DA4DDB" w:rsidRPr="00296AF5" w:rsidRDefault="00DA4DDB" w:rsidP="00A43461">
            <w:pPr>
              <w:ind w:left="-120" w:right="-102"/>
              <w:jc w:val="center"/>
              <w:rPr>
                <w:rFonts w:ascii="Times New Roman" w:hAnsi="Times New Roman"/>
                <w:color w:val="000000"/>
                <w:sz w:val="20"/>
                <w:szCs w:val="20"/>
              </w:rPr>
            </w:pPr>
            <w:r>
              <w:rPr>
                <w:rFonts w:ascii="Times New Roman" w:hAnsi="Times New Roman" w:hint="eastAsia"/>
                <w:color w:val="000000"/>
                <w:sz w:val="20"/>
                <w:szCs w:val="20"/>
              </w:rPr>
              <w:t>16:00-16:50</w:t>
            </w:r>
          </w:p>
        </w:tc>
        <w:tc>
          <w:tcPr>
            <w:tcW w:w="5114" w:type="dxa"/>
            <w:gridSpan w:val="2"/>
            <w:tcBorders>
              <w:left w:val="single" w:sz="4" w:space="0" w:color="auto"/>
              <w:bottom w:val="single" w:sz="4" w:space="0" w:color="auto"/>
              <w:right w:val="single" w:sz="12" w:space="0" w:color="auto"/>
            </w:tcBorders>
            <w:tcMar>
              <w:top w:w="72" w:type="dxa"/>
              <w:left w:w="115" w:type="dxa"/>
              <w:bottom w:w="72" w:type="dxa"/>
              <w:right w:w="115" w:type="dxa"/>
            </w:tcMar>
            <w:vAlign w:val="center"/>
          </w:tcPr>
          <w:p w:rsidR="00DA4DDB" w:rsidRPr="00296AF5" w:rsidRDefault="00DA4DDB" w:rsidP="00A43461">
            <w:pPr>
              <w:jc w:val="left"/>
              <w:rPr>
                <w:rFonts w:ascii="Times New Roman" w:hAnsi="Times New Roman" w:hint="eastAsia"/>
                <w:b/>
                <w:color w:val="000000"/>
                <w:sz w:val="20"/>
                <w:szCs w:val="20"/>
              </w:rPr>
            </w:pPr>
            <w:r>
              <w:rPr>
                <w:rFonts w:ascii="Times New Roman" w:hAnsi="Times New Roman"/>
                <w:b/>
                <w:color w:val="000000"/>
                <w:sz w:val="20"/>
                <w:szCs w:val="20"/>
              </w:rPr>
              <w:t>Dự báo nhu cầu đi lại</w:t>
            </w:r>
            <w:r w:rsidRPr="00296AF5" w:rsidDel="00D71E83">
              <w:rPr>
                <w:rFonts w:ascii="Times New Roman" w:hAnsi="Times New Roman" w:hint="eastAsia"/>
                <w:b/>
                <w:color w:val="000000"/>
                <w:sz w:val="20"/>
                <w:szCs w:val="20"/>
              </w:rPr>
              <w:t xml:space="preserve"> </w:t>
            </w:r>
            <w:r>
              <w:rPr>
                <w:rFonts w:ascii="Times New Roman" w:hAnsi="Times New Roman"/>
                <w:b/>
                <w:color w:val="000000"/>
                <w:sz w:val="20"/>
                <w:szCs w:val="20"/>
              </w:rPr>
              <w:t>theo mô hình 4-bước</w:t>
            </w:r>
          </w:p>
          <w:p w:rsidR="00DA4DDB" w:rsidRDefault="00DA4DDB" w:rsidP="00A43461">
            <w:pPr>
              <w:jc w:val="left"/>
              <w:rPr>
                <w:rFonts w:ascii="Times New Roman" w:hAnsi="Times New Roman"/>
                <w:color w:val="000000"/>
                <w:sz w:val="20"/>
                <w:szCs w:val="20"/>
              </w:rPr>
            </w:pPr>
            <w:r w:rsidRPr="00296AF5">
              <w:rPr>
                <w:rFonts w:ascii="Times New Roman" w:hAnsi="Times New Roman"/>
                <w:color w:val="000000"/>
                <w:sz w:val="20"/>
                <w:szCs w:val="20"/>
              </w:rPr>
              <w:t>(</w:t>
            </w:r>
            <w:r>
              <w:rPr>
                <w:rFonts w:ascii="Times New Roman" w:hAnsi="Times New Roman"/>
                <w:color w:val="000000"/>
                <w:sz w:val="20"/>
                <w:szCs w:val="20"/>
              </w:rPr>
              <w:t>PGS. TS</w:t>
            </w:r>
            <w:r w:rsidRPr="00296AF5">
              <w:rPr>
                <w:rFonts w:ascii="Times New Roman" w:hAnsi="Times New Roman"/>
                <w:color w:val="000000"/>
                <w:sz w:val="20"/>
                <w:szCs w:val="20"/>
              </w:rPr>
              <w:t xml:space="preserve">. </w:t>
            </w:r>
            <w:r w:rsidRPr="00296AF5">
              <w:rPr>
                <w:rFonts w:ascii="Times New Roman" w:hAnsi="Times New Roman" w:hint="eastAsia"/>
                <w:color w:val="000000"/>
                <w:sz w:val="20"/>
                <w:szCs w:val="20"/>
              </w:rPr>
              <w:t>Kakuya Matsushima</w:t>
            </w:r>
            <w:r>
              <w:rPr>
                <w:rFonts w:ascii="Times New Roman" w:hAnsi="Times New Roman"/>
                <w:color w:val="000000"/>
                <w:sz w:val="20"/>
                <w:szCs w:val="20"/>
              </w:rPr>
              <w:t>, ĐH Kyoto</w:t>
            </w:r>
            <w:r w:rsidRPr="00296AF5">
              <w:rPr>
                <w:rFonts w:ascii="Times New Roman" w:hAnsi="Times New Roman" w:hint="eastAsia"/>
                <w:color w:val="000000"/>
                <w:sz w:val="20"/>
                <w:szCs w:val="20"/>
              </w:rPr>
              <w:t>)</w:t>
            </w:r>
          </w:p>
          <w:p w:rsidR="00DA4DDB" w:rsidRDefault="00DA4DDB" w:rsidP="00A43461">
            <w:pPr>
              <w:jc w:val="left"/>
              <w:rPr>
                <w:rFonts w:ascii="Times New Roman" w:hAnsi="Times New Roman"/>
                <w:color w:val="000000"/>
                <w:sz w:val="20"/>
                <w:szCs w:val="20"/>
              </w:rPr>
            </w:pPr>
          </w:p>
          <w:p w:rsidR="00DA4DDB" w:rsidRPr="0097463E" w:rsidRDefault="00DA4DDB" w:rsidP="00A43461">
            <w:pPr>
              <w:jc w:val="left"/>
              <w:rPr>
                <w:rFonts w:ascii="Times New Roman" w:hAnsi="Times New Roman"/>
                <w:b/>
                <w:color w:val="000000"/>
                <w:sz w:val="20"/>
                <w:szCs w:val="20"/>
              </w:rPr>
            </w:pPr>
          </w:p>
        </w:tc>
      </w:tr>
      <w:tr w:rsidR="00DA4DDB" w:rsidRPr="00296AF5" w:rsidTr="00A43461">
        <w:trPr>
          <w:cantSplit/>
        </w:trPr>
        <w:tc>
          <w:tcPr>
            <w:tcW w:w="1150" w:type="dxa"/>
            <w:vMerge w:val="restart"/>
            <w:tcBorders>
              <w:top w:val="single" w:sz="12" w:space="0" w:color="auto"/>
              <w:left w:val="single" w:sz="12" w:space="0" w:color="auto"/>
            </w:tcBorders>
            <w:tcMar>
              <w:top w:w="72" w:type="dxa"/>
              <w:left w:w="115" w:type="dxa"/>
              <w:bottom w:w="72" w:type="dxa"/>
              <w:right w:w="115" w:type="dxa"/>
            </w:tcMar>
            <w:vAlign w:val="center"/>
          </w:tcPr>
          <w:p w:rsidR="00DA4DDB" w:rsidRPr="00F13999" w:rsidRDefault="002D5907" w:rsidP="00A43461">
            <w:pPr>
              <w:ind w:left="90"/>
              <w:jc w:val="center"/>
              <w:rPr>
                <w:rFonts w:ascii="Times New Roman" w:hAnsi="Times New Roman"/>
                <w:b/>
                <w:sz w:val="20"/>
                <w:szCs w:val="20"/>
              </w:rPr>
            </w:pPr>
            <w:r>
              <w:rPr>
                <w:rFonts w:ascii="Times New Roman" w:hAnsi="Times New Roman"/>
                <w:b/>
                <w:sz w:val="20"/>
                <w:szCs w:val="20"/>
              </w:rPr>
              <w:lastRenderedPageBreak/>
              <w:t>Ngày</w:t>
            </w:r>
            <w:r w:rsidR="00DA4DDB" w:rsidRPr="00F13999">
              <w:rPr>
                <w:rFonts w:ascii="Times New Roman" w:hAnsi="Times New Roman"/>
                <w:b/>
                <w:sz w:val="20"/>
                <w:szCs w:val="20"/>
              </w:rPr>
              <w:t xml:space="preserve"> 2</w:t>
            </w:r>
          </w:p>
          <w:p w:rsidR="00DA4DDB" w:rsidRPr="00F13999" w:rsidRDefault="00DA4DDB" w:rsidP="00A42D60">
            <w:pPr>
              <w:ind w:right="-83"/>
              <w:jc w:val="center"/>
              <w:rPr>
                <w:rFonts w:ascii="Times New Roman" w:hAnsi="Times New Roman"/>
                <w:b/>
                <w:sz w:val="20"/>
                <w:szCs w:val="20"/>
              </w:rPr>
            </w:pPr>
            <w:r w:rsidRPr="00F13999">
              <w:rPr>
                <w:rFonts w:ascii="Times New Roman" w:hAnsi="Times New Roman"/>
                <w:b/>
                <w:sz w:val="20"/>
                <w:szCs w:val="20"/>
              </w:rPr>
              <w:t>(</w:t>
            </w:r>
            <w:r w:rsidR="002D5907">
              <w:rPr>
                <w:rFonts w:ascii="Times New Roman" w:hAnsi="Times New Roman"/>
                <w:b/>
                <w:sz w:val="20"/>
                <w:szCs w:val="20"/>
              </w:rPr>
              <w:t>2</w:t>
            </w:r>
            <w:r w:rsidR="00A42D60">
              <w:rPr>
                <w:rFonts w:ascii="Times New Roman" w:hAnsi="Times New Roman"/>
                <w:b/>
                <w:sz w:val="20"/>
                <w:szCs w:val="20"/>
              </w:rPr>
              <w:t>2</w:t>
            </w:r>
            <w:r w:rsidRPr="00F13999">
              <w:rPr>
                <w:rFonts w:ascii="Times New Roman" w:hAnsi="Times New Roman"/>
                <w:b/>
                <w:sz w:val="20"/>
                <w:szCs w:val="20"/>
              </w:rPr>
              <w:t>/9/201</w:t>
            </w:r>
            <w:r w:rsidR="00A42D60">
              <w:rPr>
                <w:rFonts w:ascii="Times New Roman" w:hAnsi="Times New Roman"/>
                <w:b/>
                <w:sz w:val="20"/>
                <w:szCs w:val="20"/>
              </w:rPr>
              <w:t>5</w:t>
            </w:r>
            <w:r w:rsidRPr="00F13999">
              <w:rPr>
                <w:rFonts w:ascii="Times New Roman" w:hAnsi="Times New Roman"/>
                <w:b/>
                <w:sz w:val="20"/>
                <w:szCs w:val="20"/>
              </w:rPr>
              <w:t>)</w:t>
            </w:r>
          </w:p>
        </w:tc>
        <w:tc>
          <w:tcPr>
            <w:tcW w:w="473" w:type="dxa"/>
            <w:tcBorders>
              <w:top w:val="single" w:sz="12" w:space="0" w:color="auto"/>
            </w:tcBorders>
            <w:tcMar>
              <w:top w:w="72" w:type="dxa"/>
              <w:left w:w="115" w:type="dxa"/>
              <w:bottom w:w="72" w:type="dxa"/>
              <w:right w:w="115" w:type="dxa"/>
            </w:tcMar>
            <w:vAlign w:val="center"/>
          </w:tcPr>
          <w:p w:rsidR="00DA4DDB" w:rsidRPr="00296AF5" w:rsidRDefault="00DA4DDB" w:rsidP="00A43461">
            <w:pPr>
              <w:ind w:left="-150" w:right="-108"/>
              <w:jc w:val="center"/>
              <w:rPr>
                <w:rFonts w:ascii="Times New Roman" w:hAnsi="Times New Roman"/>
                <w:color w:val="000000"/>
                <w:sz w:val="20"/>
                <w:szCs w:val="20"/>
              </w:rPr>
            </w:pPr>
            <w:r>
              <w:rPr>
                <w:rFonts w:ascii="Times New Roman" w:hAnsi="Times New Roman" w:hint="eastAsia"/>
                <w:color w:val="000000"/>
                <w:sz w:val="20"/>
                <w:szCs w:val="20"/>
              </w:rPr>
              <w:t>7</w:t>
            </w:r>
          </w:p>
        </w:tc>
        <w:tc>
          <w:tcPr>
            <w:tcW w:w="1073" w:type="dxa"/>
            <w:tcBorders>
              <w:top w:val="single" w:sz="12" w:space="0" w:color="auto"/>
            </w:tcBorders>
            <w:tcMar>
              <w:top w:w="72" w:type="dxa"/>
              <w:left w:w="115" w:type="dxa"/>
              <w:bottom w:w="72" w:type="dxa"/>
              <w:right w:w="115" w:type="dxa"/>
            </w:tcMar>
            <w:vAlign w:val="center"/>
          </w:tcPr>
          <w:p w:rsidR="00DA4DDB" w:rsidRPr="00296AF5" w:rsidRDefault="00DA4DDB" w:rsidP="00A43461">
            <w:pPr>
              <w:ind w:left="-120" w:right="-102"/>
              <w:jc w:val="center"/>
              <w:rPr>
                <w:rFonts w:ascii="Times New Roman" w:hAnsi="Times New Roman"/>
                <w:color w:val="000000"/>
                <w:sz w:val="20"/>
                <w:szCs w:val="20"/>
              </w:rPr>
            </w:pPr>
            <w:r>
              <w:rPr>
                <w:rFonts w:ascii="Times New Roman" w:hAnsi="Times New Roman" w:hint="eastAsia"/>
                <w:color w:val="000000"/>
                <w:sz w:val="20"/>
                <w:szCs w:val="20"/>
              </w:rPr>
              <w:t>9:00-9:50</w:t>
            </w:r>
          </w:p>
        </w:tc>
        <w:tc>
          <w:tcPr>
            <w:tcW w:w="4642" w:type="dxa"/>
            <w:tcBorders>
              <w:top w:val="single" w:sz="12" w:space="0" w:color="auto"/>
            </w:tcBorders>
            <w:tcMar>
              <w:top w:w="72" w:type="dxa"/>
              <w:left w:w="115" w:type="dxa"/>
              <w:bottom w:w="72" w:type="dxa"/>
              <w:right w:w="115" w:type="dxa"/>
            </w:tcMar>
            <w:vAlign w:val="center"/>
          </w:tcPr>
          <w:p w:rsidR="00A42D60" w:rsidRPr="00296AF5" w:rsidRDefault="00A42D60" w:rsidP="00A42D60">
            <w:pPr>
              <w:jc w:val="left"/>
              <w:rPr>
                <w:rFonts w:ascii="Times New Roman" w:hAnsi="Times New Roman" w:hint="eastAsia"/>
                <w:b/>
                <w:color w:val="000000"/>
                <w:sz w:val="20"/>
                <w:szCs w:val="20"/>
                <w:lang w:val="it-IT"/>
              </w:rPr>
            </w:pPr>
            <w:r>
              <w:rPr>
                <w:rFonts w:ascii="Times New Roman" w:hAnsi="Times New Roman"/>
                <w:b/>
                <w:color w:val="000000"/>
                <w:sz w:val="20"/>
                <w:szCs w:val="20"/>
                <w:lang w:val="it-IT"/>
              </w:rPr>
              <w:t>Giao thông đô thị ở Việt Nam</w:t>
            </w:r>
            <w:r>
              <w:rPr>
                <w:rFonts w:ascii="Times New Roman" w:hAnsi="Times New Roman" w:hint="eastAsia"/>
                <w:b/>
                <w:color w:val="000000"/>
                <w:sz w:val="20"/>
                <w:szCs w:val="20"/>
                <w:lang w:val="it-IT"/>
              </w:rPr>
              <w:t xml:space="preserve"> (</w:t>
            </w:r>
            <w:r>
              <w:rPr>
                <w:rFonts w:ascii="Times New Roman" w:hAnsi="Times New Roman"/>
                <w:b/>
                <w:color w:val="000000"/>
                <w:sz w:val="20"/>
                <w:szCs w:val="20"/>
                <w:lang w:val="it-IT"/>
              </w:rPr>
              <w:t>1</w:t>
            </w:r>
            <w:r>
              <w:rPr>
                <w:rFonts w:ascii="Times New Roman" w:hAnsi="Times New Roman" w:hint="eastAsia"/>
                <w:b/>
                <w:color w:val="000000"/>
                <w:sz w:val="20"/>
                <w:szCs w:val="20"/>
                <w:lang w:val="it-IT"/>
              </w:rPr>
              <w:t>)</w:t>
            </w:r>
          </w:p>
          <w:p w:rsidR="00DA4DDB" w:rsidRPr="00023079" w:rsidRDefault="00A42D60" w:rsidP="00A43461">
            <w:pPr>
              <w:jc w:val="left"/>
              <w:rPr>
                <w:rFonts w:ascii="Times New Roman" w:hAnsi="Times New Roman"/>
                <w:color w:val="000000"/>
                <w:sz w:val="20"/>
                <w:szCs w:val="20"/>
              </w:rPr>
            </w:pPr>
            <w:r w:rsidRPr="00296AF5">
              <w:rPr>
                <w:rFonts w:ascii="Times New Roman" w:hAnsi="Times New Roman" w:hint="eastAsia"/>
                <w:color w:val="000000"/>
                <w:sz w:val="20"/>
                <w:szCs w:val="20"/>
                <w:lang w:val="it-IT"/>
              </w:rPr>
              <w:t>(</w:t>
            </w:r>
            <w:r w:rsidRPr="003519EC">
              <w:rPr>
                <w:rFonts w:ascii="Times New Roman" w:hAnsi="Times New Roman"/>
                <w:color w:val="000000"/>
                <w:sz w:val="20"/>
                <w:szCs w:val="20"/>
                <w:lang w:val="it-IT"/>
              </w:rPr>
              <w:t>TS</w:t>
            </w:r>
            <w:r w:rsidRPr="003519EC">
              <w:rPr>
                <w:rFonts w:ascii="Times New Roman" w:hAnsi="Times New Roman" w:hint="eastAsia"/>
                <w:color w:val="000000"/>
                <w:sz w:val="20"/>
                <w:szCs w:val="20"/>
                <w:lang w:val="it-IT"/>
              </w:rPr>
              <w:t xml:space="preserve">. Akira HOSOMI, </w:t>
            </w:r>
            <w:r w:rsidRPr="003519EC">
              <w:rPr>
                <w:rFonts w:ascii="Times New Roman" w:hAnsi="Times New Roman"/>
                <w:color w:val="000000"/>
                <w:sz w:val="20"/>
                <w:szCs w:val="20"/>
                <w:lang w:val="it-IT"/>
              </w:rPr>
              <w:t>Công ty tư vấn quôc tế Nhật Bản về Giao thông vận tải</w:t>
            </w:r>
            <w:r w:rsidRPr="003519EC">
              <w:rPr>
                <w:rFonts w:ascii="Times New Roman" w:hAnsi="Times New Roman" w:hint="eastAsia"/>
                <w:color w:val="000000"/>
                <w:sz w:val="20"/>
                <w:szCs w:val="20"/>
                <w:lang w:val="it-IT"/>
              </w:rPr>
              <w:t>)</w:t>
            </w:r>
          </w:p>
        </w:tc>
        <w:tc>
          <w:tcPr>
            <w:tcW w:w="425" w:type="dxa"/>
            <w:tcBorders>
              <w:top w:val="single" w:sz="12" w:space="0" w:color="auto"/>
            </w:tcBorders>
            <w:tcMar>
              <w:top w:w="72" w:type="dxa"/>
              <w:left w:w="57" w:type="dxa"/>
              <w:bottom w:w="72" w:type="dxa"/>
              <w:right w:w="57" w:type="dxa"/>
            </w:tcMar>
            <w:vAlign w:val="center"/>
          </w:tcPr>
          <w:p w:rsidR="00DA4DDB" w:rsidRPr="00F13999" w:rsidRDefault="00DA4DDB" w:rsidP="00A43461">
            <w:pPr>
              <w:jc w:val="center"/>
              <w:rPr>
                <w:rFonts w:ascii="Times New Roman" w:hAnsi="Times New Roman"/>
                <w:sz w:val="20"/>
                <w:szCs w:val="20"/>
              </w:rPr>
            </w:pPr>
            <w:r>
              <w:rPr>
                <w:rFonts w:ascii="Times New Roman" w:hAnsi="Times New Roman" w:hint="eastAsia"/>
                <w:sz w:val="20"/>
                <w:szCs w:val="20"/>
              </w:rPr>
              <w:t>10</w:t>
            </w:r>
          </w:p>
        </w:tc>
        <w:tc>
          <w:tcPr>
            <w:tcW w:w="1276" w:type="dxa"/>
            <w:tcBorders>
              <w:top w:val="single" w:sz="12" w:space="0" w:color="auto"/>
            </w:tcBorders>
            <w:tcMar>
              <w:top w:w="72" w:type="dxa"/>
              <w:left w:w="115" w:type="dxa"/>
              <w:bottom w:w="72" w:type="dxa"/>
              <w:right w:w="115" w:type="dxa"/>
            </w:tcMar>
            <w:vAlign w:val="center"/>
          </w:tcPr>
          <w:p w:rsidR="00DA4DDB" w:rsidRPr="00F13999" w:rsidRDefault="00DA4DDB" w:rsidP="00A43461">
            <w:pPr>
              <w:ind w:left="-146" w:right="-71"/>
              <w:jc w:val="center"/>
              <w:rPr>
                <w:rFonts w:ascii="Times New Roman" w:hAnsi="Times New Roman"/>
                <w:sz w:val="20"/>
                <w:szCs w:val="20"/>
              </w:rPr>
            </w:pPr>
            <w:r>
              <w:rPr>
                <w:rFonts w:ascii="Times New Roman" w:hAnsi="Times New Roman" w:hint="eastAsia"/>
                <w:sz w:val="20"/>
                <w:szCs w:val="20"/>
              </w:rPr>
              <w:t>14</w:t>
            </w:r>
            <w:r w:rsidRPr="00F13999">
              <w:rPr>
                <w:rFonts w:ascii="Times New Roman" w:hAnsi="Times New Roman"/>
                <w:sz w:val="20"/>
                <w:szCs w:val="20"/>
              </w:rPr>
              <w:t>:</w:t>
            </w:r>
            <w:r>
              <w:rPr>
                <w:rFonts w:ascii="Times New Roman" w:hAnsi="Times New Roman" w:hint="eastAsia"/>
                <w:sz w:val="20"/>
                <w:szCs w:val="20"/>
              </w:rPr>
              <w:t>0</w:t>
            </w:r>
            <w:r w:rsidRPr="00F13999">
              <w:rPr>
                <w:rFonts w:ascii="Times New Roman" w:hAnsi="Times New Roman"/>
                <w:sz w:val="20"/>
                <w:szCs w:val="20"/>
              </w:rPr>
              <w:t>0-</w:t>
            </w:r>
            <w:r>
              <w:rPr>
                <w:rFonts w:ascii="Times New Roman" w:hAnsi="Times New Roman" w:hint="eastAsia"/>
                <w:sz w:val="20"/>
                <w:szCs w:val="20"/>
              </w:rPr>
              <w:t>14</w:t>
            </w:r>
            <w:r w:rsidRPr="00F13999">
              <w:rPr>
                <w:rFonts w:ascii="Times New Roman" w:hAnsi="Times New Roman"/>
                <w:sz w:val="20"/>
                <w:szCs w:val="20"/>
              </w:rPr>
              <w:t>:</w:t>
            </w:r>
            <w:r>
              <w:rPr>
                <w:rFonts w:ascii="Times New Roman" w:hAnsi="Times New Roman" w:hint="eastAsia"/>
                <w:sz w:val="20"/>
                <w:szCs w:val="20"/>
              </w:rPr>
              <w:t>5</w:t>
            </w:r>
            <w:r w:rsidRPr="00F13999">
              <w:rPr>
                <w:rFonts w:ascii="Times New Roman" w:hAnsi="Times New Roman"/>
                <w:sz w:val="20"/>
                <w:szCs w:val="20"/>
              </w:rPr>
              <w:t>0</w:t>
            </w:r>
          </w:p>
        </w:tc>
        <w:tc>
          <w:tcPr>
            <w:tcW w:w="5114" w:type="dxa"/>
            <w:gridSpan w:val="2"/>
            <w:tcBorders>
              <w:top w:val="single" w:sz="12" w:space="0" w:color="auto"/>
              <w:right w:val="single" w:sz="12" w:space="0" w:color="auto"/>
            </w:tcBorders>
            <w:tcMar>
              <w:top w:w="72" w:type="dxa"/>
              <w:left w:w="115" w:type="dxa"/>
              <w:bottom w:w="72" w:type="dxa"/>
              <w:right w:w="115" w:type="dxa"/>
            </w:tcMar>
            <w:vAlign w:val="center"/>
          </w:tcPr>
          <w:p w:rsidR="00A42D60" w:rsidRPr="00296AF5" w:rsidRDefault="00A42D60" w:rsidP="00A42D60">
            <w:pPr>
              <w:jc w:val="left"/>
              <w:rPr>
                <w:rFonts w:ascii="Times New Roman" w:hAnsi="Times New Roman" w:hint="eastAsia"/>
                <w:b/>
                <w:color w:val="000000"/>
                <w:sz w:val="20"/>
                <w:szCs w:val="20"/>
              </w:rPr>
            </w:pPr>
            <w:r>
              <w:rPr>
                <w:rFonts w:ascii="Times New Roman" w:hAnsi="Times New Roman"/>
                <w:b/>
                <w:color w:val="000000"/>
                <w:sz w:val="20"/>
                <w:szCs w:val="20"/>
              </w:rPr>
              <w:t>Mô hình kinh tế đô thị</w:t>
            </w:r>
          </w:p>
          <w:p w:rsidR="00DA4DDB" w:rsidRPr="00296AF5" w:rsidRDefault="00A42D60" w:rsidP="00A43461">
            <w:pPr>
              <w:jc w:val="left"/>
              <w:rPr>
                <w:rFonts w:ascii="Times New Roman" w:hAnsi="Times New Roman"/>
                <w:b/>
                <w:color w:val="000000"/>
                <w:sz w:val="20"/>
                <w:szCs w:val="20"/>
              </w:rPr>
            </w:pPr>
            <w:r w:rsidRPr="00296AF5">
              <w:rPr>
                <w:rFonts w:ascii="Times New Roman" w:hAnsi="Times New Roman"/>
                <w:color w:val="000000"/>
                <w:sz w:val="20"/>
                <w:szCs w:val="20"/>
              </w:rPr>
              <w:t>(</w:t>
            </w:r>
            <w:r>
              <w:rPr>
                <w:rFonts w:ascii="Times New Roman" w:hAnsi="Times New Roman"/>
                <w:color w:val="000000"/>
                <w:sz w:val="20"/>
                <w:szCs w:val="20"/>
              </w:rPr>
              <w:t>PGS.TS</w:t>
            </w:r>
            <w:r w:rsidRPr="00296AF5">
              <w:rPr>
                <w:rFonts w:ascii="Times New Roman" w:hAnsi="Times New Roman"/>
                <w:color w:val="000000"/>
                <w:sz w:val="20"/>
                <w:szCs w:val="20"/>
              </w:rPr>
              <w:t xml:space="preserve">. </w:t>
            </w:r>
            <w:r>
              <w:rPr>
                <w:rFonts w:ascii="Times New Roman" w:hAnsi="Times New Roman" w:hint="eastAsia"/>
                <w:color w:val="000000"/>
                <w:sz w:val="20"/>
                <w:szCs w:val="20"/>
              </w:rPr>
              <w:t xml:space="preserve">Kwangmoon </w:t>
            </w:r>
            <w:r w:rsidRPr="00296AF5">
              <w:rPr>
                <w:rFonts w:ascii="Times New Roman" w:hAnsi="Times New Roman" w:hint="eastAsia"/>
                <w:color w:val="000000"/>
                <w:sz w:val="20"/>
                <w:szCs w:val="20"/>
              </w:rPr>
              <w:t>K</w:t>
            </w:r>
            <w:r>
              <w:rPr>
                <w:rFonts w:ascii="Times New Roman" w:hAnsi="Times New Roman"/>
                <w:color w:val="000000"/>
                <w:sz w:val="20"/>
                <w:szCs w:val="20"/>
              </w:rPr>
              <w:t>im</w:t>
            </w:r>
            <w:r w:rsidRPr="00657023">
              <w:rPr>
                <w:rFonts w:ascii="Times New Roman" w:hAnsi="Times New Roman"/>
                <w:color w:val="000000"/>
                <w:sz w:val="20"/>
                <w:szCs w:val="20"/>
                <w:lang w:val="it-IT"/>
              </w:rPr>
              <w:t>, ĐH Kyoto</w:t>
            </w:r>
            <w:r w:rsidRPr="00296AF5">
              <w:rPr>
                <w:rFonts w:ascii="Times New Roman" w:hAnsi="Times New Roman"/>
                <w:color w:val="000000"/>
                <w:sz w:val="20"/>
                <w:szCs w:val="20"/>
              </w:rPr>
              <w:t>)</w:t>
            </w:r>
          </w:p>
        </w:tc>
      </w:tr>
      <w:tr w:rsidR="00DA4DDB" w:rsidRPr="00296AF5" w:rsidTr="00A43461">
        <w:trPr>
          <w:cantSplit/>
          <w:trHeight w:val="946"/>
        </w:trPr>
        <w:tc>
          <w:tcPr>
            <w:tcW w:w="1150" w:type="dxa"/>
            <w:vMerge/>
            <w:tcBorders>
              <w:left w:val="single" w:sz="12" w:space="0" w:color="auto"/>
            </w:tcBorders>
            <w:tcMar>
              <w:top w:w="72" w:type="dxa"/>
              <w:left w:w="115" w:type="dxa"/>
              <w:bottom w:w="72" w:type="dxa"/>
              <w:right w:w="115" w:type="dxa"/>
            </w:tcMar>
            <w:vAlign w:val="center"/>
          </w:tcPr>
          <w:p w:rsidR="00DA4DDB" w:rsidRPr="00F13999" w:rsidRDefault="00DA4DDB" w:rsidP="00A43461">
            <w:pPr>
              <w:ind w:left="90"/>
              <w:jc w:val="center"/>
              <w:rPr>
                <w:rFonts w:ascii="Times New Roman" w:hAnsi="Times New Roman"/>
                <w:b/>
                <w:sz w:val="20"/>
                <w:szCs w:val="20"/>
              </w:rPr>
            </w:pPr>
          </w:p>
        </w:tc>
        <w:tc>
          <w:tcPr>
            <w:tcW w:w="473" w:type="dxa"/>
            <w:shd w:val="clear" w:color="auto" w:fill="auto"/>
            <w:tcMar>
              <w:top w:w="72" w:type="dxa"/>
              <w:left w:w="115" w:type="dxa"/>
              <w:bottom w:w="72" w:type="dxa"/>
              <w:right w:w="115" w:type="dxa"/>
            </w:tcMar>
            <w:vAlign w:val="center"/>
          </w:tcPr>
          <w:p w:rsidR="00DA4DDB" w:rsidRPr="00296AF5" w:rsidRDefault="00DA4DDB" w:rsidP="00A43461">
            <w:pPr>
              <w:ind w:left="-150" w:right="-108"/>
              <w:jc w:val="center"/>
              <w:rPr>
                <w:rFonts w:ascii="Times New Roman" w:hAnsi="Times New Roman"/>
                <w:color w:val="000000"/>
                <w:sz w:val="20"/>
                <w:szCs w:val="20"/>
              </w:rPr>
            </w:pPr>
            <w:r>
              <w:rPr>
                <w:rFonts w:ascii="Times New Roman" w:hAnsi="Times New Roman" w:hint="eastAsia"/>
                <w:color w:val="000000"/>
                <w:sz w:val="20"/>
                <w:szCs w:val="20"/>
              </w:rPr>
              <w:t>8</w:t>
            </w:r>
          </w:p>
        </w:tc>
        <w:tc>
          <w:tcPr>
            <w:tcW w:w="1073" w:type="dxa"/>
            <w:tcMar>
              <w:top w:w="72" w:type="dxa"/>
              <w:left w:w="115" w:type="dxa"/>
              <w:bottom w:w="72" w:type="dxa"/>
              <w:right w:w="115" w:type="dxa"/>
            </w:tcMar>
            <w:vAlign w:val="center"/>
          </w:tcPr>
          <w:p w:rsidR="00DA4DDB" w:rsidRDefault="00DA4DDB" w:rsidP="00A43461">
            <w:pPr>
              <w:ind w:left="-146" w:right="-71"/>
              <w:jc w:val="center"/>
              <w:rPr>
                <w:rFonts w:ascii="Times New Roman" w:hAnsi="Times New Roman" w:hint="eastAsia"/>
                <w:sz w:val="20"/>
                <w:szCs w:val="20"/>
              </w:rPr>
            </w:pPr>
            <w:r>
              <w:rPr>
                <w:rFonts w:ascii="Times New Roman" w:hAnsi="Times New Roman" w:hint="eastAsia"/>
                <w:sz w:val="20"/>
                <w:szCs w:val="20"/>
              </w:rPr>
              <w:t>9:50-10:40</w:t>
            </w:r>
          </w:p>
        </w:tc>
        <w:tc>
          <w:tcPr>
            <w:tcW w:w="4642" w:type="dxa"/>
            <w:tcMar>
              <w:top w:w="72" w:type="dxa"/>
              <w:left w:w="115" w:type="dxa"/>
              <w:bottom w:w="72" w:type="dxa"/>
              <w:right w:w="115" w:type="dxa"/>
            </w:tcMar>
            <w:vAlign w:val="center"/>
          </w:tcPr>
          <w:p w:rsidR="00A42D60" w:rsidRPr="00296AF5" w:rsidRDefault="00A42D60" w:rsidP="00A42D60">
            <w:pPr>
              <w:jc w:val="left"/>
              <w:rPr>
                <w:rFonts w:ascii="Times New Roman" w:hAnsi="Times New Roman" w:hint="eastAsia"/>
                <w:b/>
                <w:color w:val="000000"/>
                <w:sz w:val="20"/>
                <w:szCs w:val="20"/>
                <w:lang w:val="it-IT"/>
              </w:rPr>
            </w:pPr>
            <w:r>
              <w:rPr>
                <w:rFonts w:ascii="Times New Roman" w:hAnsi="Times New Roman"/>
                <w:b/>
                <w:color w:val="000000"/>
                <w:sz w:val="20"/>
                <w:szCs w:val="20"/>
                <w:lang w:val="it-IT"/>
              </w:rPr>
              <w:t>Giao thông đô thị ở Việt Nam</w:t>
            </w:r>
            <w:r>
              <w:rPr>
                <w:rFonts w:ascii="Times New Roman" w:hAnsi="Times New Roman" w:hint="eastAsia"/>
                <w:b/>
                <w:color w:val="000000"/>
                <w:sz w:val="20"/>
                <w:szCs w:val="20"/>
                <w:lang w:val="it-IT"/>
              </w:rPr>
              <w:t xml:space="preserve"> (</w:t>
            </w:r>
            <w:r>
              <w:rPr>
                <w:rFonts w:ascii="Times New Roman" w:hAnsi="Times New Roman"/>
                <w:b/>
                <w:color w:val="000000"/>
                <w:sz w:val="20"/>
                <w:szCs w:val="20"/>
                <w:lang w:val="it-IT"/>
              </w:rPr>
              <w:t>2</w:t>
            </w:r>
            <w:r>
              <w:rPr>
                <w:rFonts w:ascii="Times New Roman" w:hAnsi="Times New Roman" w:hint="eastAsia"/>
                <w:b/>
                <w:color w:val="000000"/>
                <w:sz w:val="20"/>
                <w:szCs w:val="20"/>
                <w:lang w:val="it-IT"/>
              </w:rPr>
              <w:t>)</w:t>
            </w:r>
          </w:p>
          <w:p w:rsidR="00DA4DDB" w:rsidRPr="00023079" w:rsidRDefault="00A42D60" w:rsidP="00A43461">
            <w:pPr>
              <w:jc w:val="left"/>
              <w:rPr>
                <w:rFonts w:ascii="Times New Roman" w:hAnsi="Times New Roman"/>
                <w:color w:val="000000"/>
                <w:sz w:val="20"/>
                <w:szCs w:val="20"/>
              </w:rPr>
            </w:pPr>
            <w:r w:rsidRPr="00296AF5">
              <w:rPr>
                <w:rFonts w:ascii="Times New Roman" w:hAnsi="Times New Roman" w:hint="eastAsia"/>
                <w:color w:val="000000"/>
                <w:sz w:val="20"/>
                <w:szCs w:val="20"/>
                <w:lang w:val="it-IT"/>
              </w:rPr>
              <w:t>(</w:t>
            </w:r>
            <w:r w:rsidRPr="00D45A5B">
              <w:rPr>
                <w:rFonts w:ascii="Times New Roman" w:hAnsi="Times New Roman"/>
                <w:color w:val="000000"/>
                <w:sz w:val="20"/>
                <w:szCs w:val="20"/>
                <w:lang w:val="it-IT"/>
              </w:rPr>
              <w:t>TS</w:t>
            </w:r>
            <w:r w:rsidRPr="00D45A5B">
              <w:rPr>
                <w:rFonts w:ascii="Times New Roman" w:hAnsi="Times New Roman" w:hint="eastAsia"/>
                <w:color w:val="000000"/>
                <w:sz w:val="20"/>
                <w:szCs w:val="20"/>
                <w:lang w:val="it-IT"/>
              </w:rPr>
              <w:t xml:space="preserve">. Akira HOSOMI, </w:t>
            </w:r>
            <w:r w:rsidRPr="00D45A5B">
              <w:rPr>
                <w:rFonts w:ascii="Times New Roman" w:hAnsi="Times New Roman"/>
                <w:color w:val="000000"/>
                <w:sz w:val="20"/>
                <w:szCs w:val="20"/>
                <w:lang w:val="it-IT"/>
              </w:rPr>
              <w:t>Công ty tư vấn quôc tế Nhật Bản về Giao thông vận tải</w:t>
            </w:r>
            <w:r w:rsidRPr="00D45A5B">
              <w:rPr>
                <w:rFonts w:ascii="Times New Roman" w:hAnsi="Times New Roman" w:hint="eastAsia"/>
                <w:color w:val="000000"/>
                <w:sz w:val="20"/>
                <w:szCs w:val="20"/>
                <w:lang w:val="it-IT"/>
              </w:rPr>
              <w:t>)</w:t>
            </w:r>
          </w:p>
        </w:tc>
        <w:tc>
          <w:tcPr>
            <w:tcW w:w="425" w:type="dxa"/>
            <w:shd w:val="clear" w:color="auto" w:fill="auto"/>
            <w:tcMar>
              <w:top w:w="72" w:type="dxa"/>
              <w:left w:w="115" w:type="dxa"/>
              <w:bottom w:w="72" w:type="dxa"/>
              <w:right w:w="115" w:type="dxa"/>
            </w:tcMar>
            <w:vAlign w:val="center"/>
          </w:tcPr>
          <w:p w:rsidR="00DA4DDB" w:rsidRPr="00296AF5" w:rsidRDefault="00DA4DDB" w:rsidP="00A43461">
            <w:pPr>
              <w:ind w:left="-150" w:right="-108"/>
              <w:jc w:val="center"/>
              <w:rPr>
                <w:rFonts w:ascii="Times New Roman" w:hAnsi="Times New Roman"/>
                <w:color w:val="000000"/>
                <w:sz w:val="20"/>
                <w:szCs w:val="20"/>
              </w:rPr>
            </w:pPr>
            <w:r>
              <w:rPr>
                <w:rFonts w:ascii="Times New Roman" w:hAnsi="Times New Roman" w:hint="eastAsia"/>
                <w:color w:val="000000"/>
                <w:sz w:val="20"/>
                <w:szCs w:val="20"/>
              </w:rPr>
              <w:t>11</w:t>
            </w:r>
          </w:p>
        </w:tc>
        <w:tc>
          <w:tcPr>
            <w:tcW w:w="1276" w:type="dxa"/>
            <w:tcMar>
              <w:top w:w="72" w:type="dxa"/>
              <w:left w:w="115" w:type="dxa"/>
              <w:bottom w:w="72" w:type="dxa"/>
              <w:right w:w="115" w:type="dxa"/>
            </w:tcMar>
            <w:vAlign w:val="center"/>
          </w:tcPr>
          <w:p w:rsidR="00DA4DDB" w:rsidRDefault="00DA4DDB" w:rsidP="00A43461">
            <w:pPr>
              <w:ind w:left="-146" w:right="-71"/>
              <w:jc w:val="center"/>
              <w:rPr>
                <w:rFonts w:ascii="Times New Roman" w:hAnsi="Times New Roman" w:hint="eastAsia"/>
                <w:sz w:val="20"/>
                <w:szCs w:val="20"/>
              </w:rPr>
            </w:pPr>
            <w:r>
              <w:rPr>
                <w:rFonts w:ascii="Times New Roman" w:hAnsi="Times New Roman" w:hint="eastAsia"/>
                <w:sz w:val="20"/>
                <w:szCs w:val="20"/>
              </w:rPr>
              <w:t>14:50-15:40</w:t>
            </w:r>
          </w:p>
        </w:tc>
        <w:tc>
          <w:tcPr>
            <w:tcW w:w="5114" w:type="dxa"/>
            <w:gridSpan w:val="2"/>
            <w:tcBorders>
              <w:right w:val="single" w:sz="12" w:space="0" w:color="auto"/>
            </w:tcBorders>
            <w:tcMar>
              <w:top w:w="72" w:type="dxa"/>
              <w:left w:w="115" w:type="dxa"/>
              <w:bottom w:w="72" w:type="dxa"/>
              <w:right w:w="115" w:type="dxa"/>
            </w:tcMar>
            <w:vAlign w:val="center"/>
          </w:tcPr>
          <w:p w:rsidR="00A42D60" w:rsidRPr="00296AF5" w:rsidRDefault="00A42D60" w:rsidP="00A42D60">
            <w:pPr>
              <w:jc w:val="left"/>
              <w:rPr>
                <w:rFonts w:ascii="Times New Roman" w:hAnsi="Times New Roman" w:hint="eastAsia"/>
                <w:b/>
                <w:color w:val="000000"/>
                <w:sz w:val="20"/>
                <w:szCs w:val="20"/>
              </w:rPr>
            </w:pPr>
            <w:r>
              <w:rPr>
                <w:rFonts w:ascii="Times New Roman" w:hAnsi="Times New Roman"/>
                <w:b/>
                <w:color w:val="000000"/>
                <w:sz w:val="20"/>
                <w:szCs w:val="20"/>
              </w:rPr>
              <w:t xml:space="preserve">Hệ thống kế toán quốc gia </w:t>
            </w:r>
            <w:r w:rsidRPr="00296AF5">
              <w:rPr>
                <w:rFonts w:ascii="Times New Roman" w:hAnsi="Times New Roman" w:hint="eastAsia"/>
                <w:b/>
                <w:color w:val="000000"/>
                <w:sz w:val="20"/>
                <w:szCs w:val="20"/>
              </w:rPr>
              <w:t>SNA</w:t>
            </w:r>
            <w:r>
              <w:rPr>
                <w:rFonts w:ascii="Times New Roman" w:hAnsi="Times New Roman"/>
                <w:b/>
                <w:color w:val="000000"/>
                <w:sz w:val="20"/>
                <w:szCs w:val="20"/>
              </w:rPr>
              <w:t xml:space="preserve"> và dòng chu chuyển kinh tế</w:t>
            </w:r>
          </w:p>
          <w:p w:rsidR="00DA4DDB" w:rsidRPr="00296AF5" w:rsidRDefault="00A42D60" w:rsidP="00A43461">
            <w:pPr>
              <w:jc w:val="left"/>
              <w:rPr>
                <w:rFonts w:ascii="Times New Roman" w:hAnsi="Times New Roman"/>
                <w:b/>
                <w:color w:val="000000"/>
                <w:sz w:val="20"/>
                <w:szCs w:val="20"/>
              </w:rPr>
            </w:pPr>
            <w:r w:rsidRPr="00296AF5">
              <w:rPr>
                <w:rFonts w:ascii="Times New Roman" w:hAnsi="Times New Roman"/>
                <w:color w:val="000000"/>
                <w:sz w:val="20"/>
                <w:szCs w:val="20"/>
              </w:rPr>
              <w:t>(</w:t>
            </w:r>
            <w:r>
              <w:rPr>
                <w:rFonts w:ascii="Times New Roman" w:hAnsi="Times New Roman"/>
                <w:color w:val="000000"/>
                <w:sz w:val="20"/>
                <w:szCs w:val="20"/>
              </w:rPr>
              <w:t>PGS.TS</w:t>
            </w:r>
            <w:r w:rsidRPr="00296AF5">
              <w:rPr>
                <w:rFonts w:ascii="Times New Roman" w:hAnsi="Times New Roman"/>
                <w:color w:val="000000"/>
                <w:sz w:val="20"/>
                <w:szCs w:val="20"/>
              </w:rPr>
              <w:t xml:space="preserve">. </w:t>
            </w:r>
            <w:r>
              <w:rPr>
                <w:rFonts w:ascii="Times New Roman" w:hAnsi="Times New Roman" w:hint="eastAsia"/>
                <w:color w:val="000000"/>
                <w:sz w:val="20"/>
                <w:szCs w:val="20"/>
              </w:rPr>
              <w:t xml:space="preserve">Kwangmoon </w:t>
            </w:r>
            <w:r w:rsidRPr="00296AF5">
              <w:rPr>
                <w:rFonts w:ascii="Times New Roman" w:hAnsi="Times New Roman" w:hint="eastAsia"/>
                <w:color w:val="000000"/>
                <w:sz w:val="20"/>
                <w:szCs w:val="20"/>
              </w:rPr>
              <w:t>K</w:t>
            </w:r>
            <w:r>
              <w:rPr>
                <w:rFonts w:ascii="Times New Roman" w:hAnsi="Times New Roman"/>
                <w:color w:val="000000"/>
                <w:sz w:val="20"/>
                <w:szCs w:val="20"/>
              </w:rPr>
              <w:t>im</w:t>
            </w:r>
            <w:r w:rsidRPr="00657023">
              <w:rPr>
                <w:rFonts w:ascii="Times New Roman" w:hAnsi="Times New Roman"/>
                <w:color w:val="000000"/>
                <w:sz w:val="20"/>
                <w:szCs w:val="20"/>
                <w:lang w:val="it-IT"/>
              </w:rPr>
              <w:t>, ĐH Kyoto</w:t>
            </w:r>
            <w:r w:rsidRPr="00296AF5">
              <w:rPr>
                <w:rFonts w:ascii="Times New Roman" w:hAnsi="Times New Roman"/>
                <w:color w:val="000000"/>
                <w:sz w:val="20"/>
                <w:szCs w:val="20"/>
              </w:rPr>
              <w:t>)</w:t>
            </w:r>
          </w:p>
        </w:tc>
      </w:tr>
      <w:tr w:rsidR="00DA4DDB" w:rsidRPr="00296AF5" w:rsidTr="00A43461">
        <w:trPr>
          <w:cantSplit/>
          <w:trHeight w:val="225"/>
        </w:trPr>
        <w:tc>
          <w:tcPr>
            <w:tcW w:w="1150" w:type="dxa"/>
            <w:vMerge/>
            <w:tcBorders>
              <w:left w:val="single" w:sz="12" w:space="0" w:color="auto"/>
            </w:tcBorders>
            <w:tcMar>
              <w:top w:w="72" w:type="dxa"/>
              <w:left w:w="115" w:type="dxa"/>
              <w:bottom w:w="72" w:type="dxa"/>
              <w:right w:w="115" w:type="dxa"/>
            </w:tcMar>
            <w:vAlign w:val="center"/>
          </w:tcPr>
          <w:p w:rsidR="00DA4DDB" w:rsidRPr="00F13999" w:rsidRDefault="00DA4DDB" w:rsidP="00A43461">
            <w:pPr>
              <w:ind w:left="90"/>
              <w:jc w:val="center"/>
              <w:rPr>
                <w:rFonts w:ascii="Times New Roman" w:hAnsi="Times New Roman"/>
                <w:b/>
                <w:sz w:val="20"/>
                <w:szCs w:val="20"/>
              </w:rPr>
            </w:pPr>
          </w:p>
        </w:tc>
        <w:tc>
          <w:tcPr>
            <w:tcW w:w="473" w:type="dxa"/>
            <w:shd w:val="clear" w:color="auto" w:fill="DAEEF3"/>
            <w:tcMar>
              <w:top w:w="72" w:type="dxa"/>
              <w:left w:w="115" w:type="dxa"/>
              <w:bottom w:w="72" w:type="dxa"/>
              <w:right w:w="115" w:type="dxa"/>
            </w:tcMar>
            <w:vAlign w:val="center"/>
          </w:tcPr>
          <w:p w:rsidR="00DA4DDB" w:rsidRPr="00296AF5" w:rsidRDefault="00DA4DDB" w:rsidP="00A43461">
            <w:pPr>
              <w:ind w:left="-150" w:right="-108"/>
              <w:jc w:val="center"/>
              <w:rPr>
                <w:rFonts w:ascii="Times New Roman" w:hAnsi="Times New Roman"/>
                <w:color w:val="000000"/>
                <w:sz w:val="20"/>
                <w:szCs w:val="20"/>
              </w:rPr>
            </w:pPr>
          </w:p>
        </w:tc>
        <w:tc>
          <w:tcPr>
            <w:tcW w:w="1073" w:type="dxa"/>
            <w:tcMar>
              <w:top w:w="72" w:type="dxa"/>
              <w:left w:w="115" w:type="dxa"/>
              <w:bottom w:w="72" w:type="dxa"/>
              <w:right w:w="115" w:type="dxa"/>
            </w:tcMar>
            <w:vAlign w:val="center"/>
          </w:tcPr>
          <w:p w:rsidR="00DA4DDB" w:rsidRPr="00F13999" w:rsidRDefault="00DA4DDB" w:rsidP="00A43461">
            <w:pPr>
              <w:ind w:left="-146" w:right="-71"/>
              <w:jc w:val="center"/>
              <w:rPr>
                <w:rFonts w:ascii="Times New Roman" w:hAnsi="Times New Roman" w:hint="eastAsia"/>
                <w:sz w:val="20"/>
                <w:szCs w:val="20"/>
              </w:rPr>
            </w:pPr>
            <w:r>
              <w:rPr>
                <w:rFonts w:ascii="Times New Roman" w:hAnsi="Times New Roman" w:hint="eastAsia"/>
                <w:sz w:val="20"/>
                <w:szCs w:val="20"/>
              </w:rPr>
              <w:t>10:40-11:00</w:t>
            </w:r>
          </w:p>
        </w:tc>
        <w:tc>
          <w:tcPr>
            <w:tcW w:w="4642" w:type="dxa"/>
            <w:tcMar>
              <w:top w:w="72" w:type="dxa"/>
              <w:left w:w="115" w:type="dxa"/>
              <w:bottom w:w="72" w:type="dxa"/>
              <w:right w:w="115" w:type="dxa"/>
            </w:tcMar>
            <w:vAlign w:val="center"/>
          </w:tcPr>
          <w:p w:rsidR="00DA4DDB" w:rsidRPr="00296AF5" w:rsidRDefault="00DA4DDB" w:rsidP="00A43461">
            <w:pPr>
              <w:jc w:val="left"/>
              <w:rPr>
                <w:rFonts w:ascii="Times New Roman" w:hAnsi="Times New Roman" w:hint="eastAsia"/>
                <w:color w:val="000000"/>
                <w:sz w:val="20"/>
                <w:szCs w:val="20"/>
              </w:rPr>
            </w:pPr>
            <w:r>
              <w:rPr>
                <w:rFonts w:ascii="Times New Roman" w:hAnsi="Times New Roman"/>
                <w:sz w:val="20"/>
                <w:szCs w:val="20"/>
                <w:lang w:val="it-IT"/>
              </w:rPr>
              <w:t>Nghỉ giải lao</w:t>
            </w:r>
          </w:p>
        </w:tc>
        <w:tc>
          <w:tcPr>
            <w:tcW w:w="425" w:type="dxa"/>
            <w:shd w:val="clear" w:color="auto" w:fill="DAEEF3"/>
            <w:tcMar>
              <w:top w:w="72" w:type="dxa"/>
              <w:left w:w="115" w:type="dxa"/>
              <w:bottom w:w="72" w:type="dxa"/>
              <w:right w:w="115" w:type="dxa"/>
            </w:tcMar>
            <w:vAlign w:val="center"/>
          </w:tcPr>
          <w:p w:rsidR="00DA4DDB" w:rsidRPr="00296AF5" w:rsidRDefault="00DA4DDB" w:rsidP="00A43461">
            <w:pPr>
              <w:ind w:left="-150" w:right="-108"/>
              <w:jc w:val="center"/>
              <w:rPr>
                <w:rFonts w:ascii="Times New Roman" w:hAnsi="Times New Roman"/>
                <w:color w:val="000000"/>
                <w:sz w:val="20"/>
                <w:szCs w:val="20"/>
              </w:rPr>
            </w:pPr>
          </w:p>
        </w:tc>
        <w:tc>
          <w:tcPr>
            <w:tcW w:w="1276" w:type="dxa"/>
            <w:tcMar>
              <w:top w:w="72" w:type="dxa"/>
              <w:left w:w="115" w:type="dxa"/>
              <w:bottom w:w="72" w:type="dxa"/>
              <w:right w:w="115" w:type="dxa"/>
            </w:tcMar>
            <w:vAlign w:val="center"/>
          </w:tcPr>
          <w:p w:rsidR="00DA4DDB" w:rsidRPr="00F13999" w:rsidRDefault="00DA4DDB" w:rsidP="00A43461">
            <w:pPr>
              <w:ind w:left="-146" w:right="-71"/>
              <w:jc w:val="center"/>
              <w:rPr>
                <w:rFonts w:ascii="Times New Roman" w:hAnsi="Times New Roman" w:hint="eastAsia"/>
                <w:sz w:val="20"/>
                <w:szCs w:val="20"/>
              </w:rPr>
            </w:pPr>
            <w:r>
              <w:rPr>
                <w:rFonts w:ascii="Times New Roman" w:hAnsi="Times New Roman" w:hint="eastAsia"/>
                <w:sz w:val="20"/>
                <w:szCs w:val="20"/>
              </w:rPr>
              <w:t>15:40-16:00</w:t>
            </w:r>
          </w:p>
        </w:tc>
        <w:tc>
          <w:tcPr>
            <w:tcW w:w="5114" w:type="dxa"/>
            <w:gridSpan w:val="2"/>
            <w:tcBorders>
              <w:right w:val="single" w:sz="12" w:space="0" w:color="auto"/>
            </w:tcBorders>
            <w:tcMar>
              <w:top w:w="72" w:type="dxa"/>
              <w:left w:w="115" w:type="dxa"/>
              <w:bottom w:w="72" w:type="dxa"/>
              <w:right w:w="115" w:type="dxa"/>
            </w:tcMar>
            <w:vAlign w:val="center"/>
          </w:tcPr>
          <w:p w:rsidR="00DA4DDB" w:rsidRPr="00296AF5" w:rsidRDefault="00DA4DDB" w:rsidP="00A43461">
            <w:pPr>
              <w:jc w:val="left"/>
              <w:rPr>
                <w:rFonts w:ascii="Times New Roman" w:hAnsi="Times New Roman" w:hint="eastAsia"/>
                <w:color w:val="000000"/>
                <w:sz w:val="20"/>
                <w:szCs w:val="20"/>
              </w:rPr>
            </w:pPr>
            <w:r>
              <w:rPr>
                <w:rFonts w:ascii="Times New Roman" w:hAnsi="Times New Roman"/>
                <w:sz w:val="20"/>
                <w:szCs w:val="20"/>
                <w:lang w:val="it-IT"/>
              </w:rPr>
              <w:t>Nghỉ giải lao</w:t>
            </w:r>
          </w:p>
        </w:tc>
      </w:tr>
      <w:tr w:rsidR="00DA4DDB" w:rsidRPr="00296AF5" w:rsidTr="00A43461">
        <w:trPr>
          <w:cantSplit/>
          <w:trHeight w:val="986"/>
        </w:trPr>
        <w:tc>
          <w:tcPr>
            <w:tcW w:w="1150" w:type="dxa"/>
            <w:vMerge/>
            <w:tcBorders>
              <w:left w:val="single" w:sz="12" w:space="0" w:color="auto"/>
              <w:bottom w:val="single" w:sz="12" w:space="0" w:color="auto"/>
            </w:tcBorders>
            <w:tcMar>
              <w:top w:w="72" w:type="dxa"/>
              <w:left w:w="115" w:type="dxa"/>
              <w:bottom w:w="72" w:type="dxa"/>
              <w:right w:w="115" w:type="dxa"/>
            </w:tcMar>
            <w:vAlign w:val="center"/>
          </w:tcPr>
          <w:p w:rsidR="00DA4DDB" w:rsidRPr="00F13999" w:rsidRDefault="00DA4DDB" w:rsidP="00A43461">
            <w:pPr>
              <w:ind w:left="90"/>
              <w:jc w:val="center"/>
              <w:rPr>
                <w:rFonts w:ascii="Times New Roman" w:hAnsi="Times New Roman"/>
                <w:b/>
                <w:sz w:val="20"/>
                <w:szCs w:val="20"/>
              </w:rPr>
            </w:pPr>
          </w:p>
        </w:tc>
        <w:tc>
          <w:tcPr>
            <w:tcW w:w="473" w:type="dxa"/>
            <w:tcBorders>
              <w:bottom w:val="single" w:sz="12" w:space="0" w:color="auto"/>
            </w:tcBorders>
            <w:tcMar>
              <w:top w:w="72" w:type="dxa"/>
              <w:left w:w="115" w:type="dxa"/>
              <w:bottom w:w="72" w:type="dxa"/>
              <w:right w:w="115" w:type="dxa"/>
            </w:tcMar>
            <w:vAlign w:val="center"/>
          </w:tcPr>
          <w:p w:rsidR="00DA4DDB" w:rsidRPr="00296AF5" w:rsidRDefault="00DA4DDB" w:rsidP="00A43461">
            <w:pPr>
              <w:ind w:left="-150" w:right="-108"/>
              <w:jc w:val="center"/>
              <w:rPr>
                <w:rFonts w:ascii="Times New Roman" w:hAnsi="Times New Roman"/>
                <w:color w:val="000000"/>
                <w:sz w:val="20"/>
                <w:szCs w:val="20"/>
              </w:rPr>
            </w:pPr>
            <w:r>
              <w:rPr>
                <w:rFonts w:ascii="Times New Roman" w:hAnsi="Times New Roman" w:hint="eastAsia"/>
                <w:color w:val="000000"/>
                <w:sz w:val="20"/>
                <w:szCs w:val="20"/>
              </w:rPr>
              <w:t>9</w:t>
            </w:r>
          </w:p>
        </w:tc>
        <w:tc>
          <w:tcPr>
            <w:tcW w:w="1073" w:type="dxa"/>
            <w:tcBorders>
              <w:bottom w:val="single" w:sz="12" w:space="0" w:color="auto"/>
            </w:tcBorders>
            <w:tcMar>
              <w:top w:w="72" w:type="dxa"/>
              <w:left w:w="115" w:type="dxa"/>
              <w:bottom w:w="72" w:type="dxa"/>
              <w:right w:w="115" w:type="dxa"/>
            </w:tcMar>
            <w:vAlign w:val="center"/>
          </w:tcPr>
          <w:p w:rsidR="00DA4DDB" w:rsidRPr="00296AF5" w:rsidRDefault="00DA4DDB" w:rsidP="00A43461">
            <w:pPr>
              <w:ind w:left="-120" w:right="-102"/>
              <w:jc w:val="center"/>
              <w:rPr>
                <w:rFonts w:ascii="Times New Roman" w:hAnsi="Times New Roman"/>
                <w:color w:val="000000"/>
                <w:sz w:val="20"/>
                <w:szCs w:val="20"/>
              </w:rPr>
            </w:pPr>
            <w:r>
              <w:rPr>
                <w:rFonts w:ascii="Times New Roman" w:hAnsi="Times New Roman" w:hint="eastAsia"/>
                <w:color w:val="000000"/>
                <w:sz w:val="20"/>
                <w:szCs w:val="20"/>
              </w:rPr>
              <w:t>11</w:t>
            </w:r>
            <w:r w:rsidRPr="00296AF5">
              <w:rPr>
                <w:rFonts w:ascii="Times New Roman" w:hAnsi="Times New Roman"/>
                <w:color w:val="000000"/>
                <w:sz w:val="20"/>
                <w:szCs w:val="20"/>
              </w:rPr>
              <w:t>:</w:t>
            </w:r>
            <w:r>
              <w:rPr>
                <w:rFonts w:ascii="Times New Roman" w:hAnsi="Times New Roman" w:hint="eastAsia"/>
                <w:color w:val="000000"/>
                <w:sz w:val="20"/>
                <w:szCs w:val="20"/>
              </w:rPr>
              <w:t>0</w:t>
            </w:r>
            <w:r w:rsidRPr="00296AF5">
              <w:rPr>
                <w:rFonts w:ascii="Times New Roman" w:hAnsi="Times New Roman" w:hint="eastAsia"/>
                <w:color w:val="000000"/>
                <w:sz w:val="20"/>
                <w:szCs w:val="20"/>
              </w:rPr>
              <w:t>0</w:t>
            </w:r>
            <w:r w:rsidRPr="00296AF5">
              <w:rPr>
                <w:rFonts w:ascii="Times New Roman" w:hAnsi="Times New Roman"/>
                <w:color w:val="000000"/>
                <w:sz w:val="20"/>
                <w:szCs w:val="20"/>
              </w:rPr>
              <w:t>-1</w:t>
            </w:r>
            <w:r>
              <w:rPr>
                <w:rFonts w:ascii="Times New Roman" w:hAnsi="Times New Roman" w:hint="eastAsia"/>
                <w:color w:val="000000"/>
                <w:sz w:val="20"/>
                <w:szCs w:val="20"/>
              </w:rPr>
              <w:t>1</w:t>
            </w:r>
            <w:r w:rsidRPr="00296AF5">
              <w:rPr>
                <w:rFonts w:ascii="Times New Roman" w:hAnsi="Times New Roman"/>
                <w:color w:val="000000"/>
                <w:sz w:val="20"/>
                <w:szCs w:val="20"/>
              </w:rPr>
              <w:t>:</w:t>
            </w:r>
            <w:r>
              <w:rPr>
                <w:rFonts w:ascii="Times New Roman" w:hAnsi="Times New Roman" w:hint="eastAsia"/>
                <w:color w:val="000000"/>
                <w:sz w:val="20"/>
                <w:szCs w:val="20"/>
              </w:rPr>
              <w:t>50</w:t>
            </w:r>
          </w:p>
        </w:tc>
        <w:tc>
          <w:tcPr>
            <w:tcW w:w="4642" w:type="dxa"/>
            <w:tcBorders>
              <w:bottom w:val="single" w:sz="12" w:space="0" w:color="auto"/>
            </w:tcBorders>
            <w:tcMar>
              <w:top w:w="72" w:type="dxa"/>
              <w:left w:w="115" w:type="dxa"/>
              <w:bottom w:w="72" w:type="dxa"/>
              <w:right w:w="115" w:type="dxa"/>
            </w:tcMar>
            <w:vAlign w:val="center"/>
          </w:tcPr>
          <w:p w:rsidR="00A42D60" w:rsidRPr="003C3336" w:rsidRDefault="00A42D60" w:rsidP="00A42D60">
            <w:pPr>
              <w:jc w:val="left"/>
              <w:rPr>
                <w:rFonts w:ascii="Times New Roman" w:hAnsi="Times New Roman"/>
                <w:b/>
                <w:sz w:val="20"/>
                <w:szCs w:val="20"/>
              </w:rPr>
            </w:pPr>
            <w:r>
              <w:rPr>
                <w:rFonts w:ascii="Times New Roman" w:hAnsi="Times New Roman"/>
                <w:b/>
                <w:sz w:val="20"/>
                <w:szCs w:val="20"/>
              </w:rPr>
              <w:t xml:space="preserve">Mô hình và mô phỏng giao thông: ứng dụng </w:t>
            </w:r>
            <w:r w:rsidRPr="00EA4FF4">
              <w:rPr>
                <w:rFonts w:ascii="Times New Roman" w:hAnsi="Times New Roman"/>
                <w:b/>
                <w:color w:val="000000"/>
                <w:sz w:val="20"/>
                <w:szCs w:val="20"/>
              </w:rPr>
              <w:t xml:space="preserve">VISUM </w:t>
            </w:r>
            <w:r>
              <w:rPr>
                <w:rFonts w:ascii="Times New Roman" w:hAnsi="Times New Roman"/>
                <w:b/>
                <w:color w:val="000000"/>
                <w:sz w:val="20"/>
                <w:szCs w:val="20"/>
              </w:rPr>
              <w:t>và</w:t>
            </w:r>
            <w:r w:rsidRPr="00EA4FF4">
              <w:rPr>
                <w:rFonts w:ascii="Times New Roman" w:hAnsi="Times New Roman"/>
                <w:b/>
                <w:color w:val="000000"/>
                <w:sz w:val="20"/>
                <w:szCs w:val="20"/>
              </w:rPr>
              <w:t xml:space="preserve"> VISSIM</w:t>
            </w:r>
            <w:r>
              <w:rPr>
                <w:rFonts w:ascii="Times New Roman" w:hAnsi="Times New Roman"/>
                <w:b/>
                <w:color w:val="000000"/>
                <w:sz w:val="20"/>
                <w:szCs w:val="20"/>
              </w:rPr>
              <w:t xml:space="preserve"> trong điều kiện Việt Nam</w:t>
            </w:r>
          </w:p>
          <w:p w:rsidR="00DA4DDB" w:rsidRPr="00296AF5" w:rsidRDefault="00A42D60" w:rsidP="00A43461">
            <w:pPr>
              <w:jc w:val="left"/>
              <w:rPr>
                <w:rFonts w:ascii="Times New Roman" w:hAnsi="Times New Roman"/>
                <w:color w:val="000000"/>
                <w:sz w:val="20"/>
                <w:szCs w:val="20"/>
              </w:rPr>
            </w:pPr>
            <w:r w:rsidRPr="00AD2AC6">
              <w:rPr>
                <w:rFonts w:ascii="Times New Roman" w:hAnsi="Times New Roman"/>
                <w:color w:val="000000"/>
                <w:sz w:val="20"/>
                <w:szCs w:val="20"/>
              </w:rPr>
              <w:t>(</w:t>
            </w:r>
            <w:r w:rsidR="000A714D">
              <w:rPr>
                <w:rFonts w:ascii="Times New Roman" w:hAnsi="Times New Roman"/>
                <w:color w:val="000000"/>
                <w:sz w:val="20"/>
                <w:szCs w:val="20"/>
              </w:rPr>
              <w:t xml:space="preserve">TBA, </w:t>
            </w:r>
            <w:r w:rsidRPr="00AD2AC6">
              <w:rPr>
                <w:rFonts w:ascii="Times New Roman" w:hAnsi="Times New Roman"/>
                <w:color w:val="000000"/>
                <w:sz w:val="20"/>
                <w:szCs w:val="20"/>
              </w:rPr>
              <w:t xml:space="preserve">ThS. </w:t>
            </w:r>
            <w:r>
              <w:rPr>
                <w:rFonts w:ascii="Times New Roman" w:hAnsi="Times New Roman"/>
                <w:color w:val="000000"/>
                <w:sz w:val="20"/>
                <w:szCs w:val="20"/>
              </w:rPr>
              <w:t>Vũ Anh Tuấn</w:t>
            </w:r>
            <w:r w:rsidRPr="00AD2AC6">
              <w:rPr>
                <w:rFonts w:ascii="Times New Roman" w:hAnsi="Times New Roman"/>
                <w:color w:val="000000"/>
                <w:sz w:val="20"/>
                <w:szCs w:val="20"/>
              </w:rPr>
              <w:t>, Đại học GTVT)</w:t>
            </w:r>
          </w:p>
        </w:tc>
        <w:tc>
          <w:tcPr>
            <w:tcW w:w="425" w:type="dxa"/>
            <w:tcBorders>
              <w:bottom w:val="single" w:sz="12" w:space="0" w:color="auto"/>
            </w:tcBorders>
            <w:tcMar>
              <w:top w:w="72" w:type="dxa"/>
              <w:left w:w="57" w:type="dxa"/>
              <w:bottom w:w="72" w:type="dxa"/>
              <w:right w:w="57" w:type="dxa"/>
            </w:tcMar>
            <w:vAlign w:val="center"/>
          </w:tcPr>
          <w:p w:rsidR="00DA4DDB" w:rsidRPr="00F13999" w:rsidRDefault="00DA4DDB" w:rsidP="00A43461">
            <w:pPr>
              <w:jc w:val="center"/>
              <w:rPr>
                <w:rFonts w:ascii="Times New Roman" w:hAnsi="Times New Roman"/>
                <w:sz w:val="20"/>
                <w:szCs w:val="20"/>
              </w:rPr>
            </w:pPr>
            <w:r>
              <w:rPr>
                <w:rFonts w:ascii="Times New Roman" w:hAnsi="Times New Roman" w:hint="eastAsia"/>
                <w:sz w:val="20"/>
                <w:szCs w:val="20"/>
              </w:rPr>
              <w:t>12</w:t>
            </w:r>
          </w:p>
        </w:tc>
        <w:tc>
          <w:tcPr>
            <w:tcW w:w="1276" w:type="dxa"/>
            <w:tcBorders>
              <w:bottom w:val="single" w:sz="12" w:space="0" w:color="auto"/>
            </w:tcBorders>
            <w:tcMar>
              <w:top w:w="72" w:type="dxa"/>
              <w:left w:w="115" w:type="dxa"/>
              <w:bottom w:w="72" w:type="dxa"/>
              <w:right w:w="115" w:type="dxa"/>
            </w:tcMar>
            <w:vAlign w:val="center"/>
          </w:tcPr>
          <w:p w:rsidR="00DA4DDB" w:rsidRPr="00F13999" w:rsidRDefault="00DA4DDB" w:rsidP="00A43461">
            <w:pPr>
              <w:ind w:left="-146" w:right="-71"/>
              <w:jc w:val="center"/>
              <w:rPr>
                <w:rFonts w:ascii="Times New Roman" w:hAnsi="Times New Roman"/>
                <w:sz w:val="20"/>
                <w:szCs w:val="20"/>
              </w:rPr>
            </w:pPr>
            <w:r>
              <w:rPr>
                <w:rFonts w:ascii="Times New Roman" w:hAnsi="Times New Roman" w:hint="eastAsia"/>
                <w:sz w:val="20"/>
                <w:szCs w:val="20"/>
              </w:rPr>
              <w:t>16</w:t>
            </w:r>
            <w:r w:rsidRPr="00F13999">
              <w:rPr>
                <w:rFonts w:ascii="Times New Roman" w:hAnsi="Times New Roman"/>
                <w:sz w:val="20"/>
                <w:szCs w:val="20"/>
              </w:rPr>
              <w:t>:</w:t>
            </w:r>
            <w:r>
              <w:rPr>
                <w:rFonts w:ascii="Times New Roman" w:hAnsi="Times New Roman" w:hint="eastAsia"/>
                <w:sz w:val="20"/>
                <w:szCs w:val="20"/>
              </w:rPr>
              <w:t>00</w:t>
            </w:r>
            <w:r w:rsidRPr="00F13999">
              <w:rPr>
                <w:rFonts w:ascii="Times New Roman" w:hAnsi="Times New Roman"/>
                <w:sz w:val="20"/>
                <w:szCs w:val="20"/>
              </w:rPr>
              <w:t>-</w:t>
            </w:r>
            <w:r w:rsidRPr="00F13999">
              <w:rPr>
                <w:rFonts w:ascii="Times New Roman" w:hAnsi="Times New Roman" w:hint="eastAsia"/>
                <w:sz w:val="20"/>
                <w:szCs w:val="20"/>
              </w:rPr>
              <w:t>1</w:t>
            </w:r>
            <w:r>
              <w:rPr>
                <w:rFonts w:ascii="Times New Roman" w:hAnsi="Times New Roman" w:hint="eastAsia"/>
                <w:sz w:val="20"/>
                <w:szCs w:val="20"/>
              </w:rPr>
              <w:t>6</w:t>
            </w:r>
            <w:r w:rsidRPr="00F13999">
              <w:rPr>
                <w:rFonts w:ascii="Times New Roman" w:hAnsi="Times New Roman"/>
                <w:sz w:val="20"/>
                <w:szCs w:val="20"/>
              </w:rPr>
              <w:t>:</w:t>
            </w:r>
            <w:r>
              <w:rPr>
                <w:rFonts w:ascii="Times New Roman" w:hAnsi="Times New Roman"/>
                <w:sz w:val="20"/>
                <w:szCs w:val="20"/>
              </w:rPr>
              <w:t>50</w:t>
            </w:r>
          </w:p>
        </w:tc>
        <w:tc>
          <w:tcPr>
            <w:tcW w:w="5114" w:type="dxa"/>
            <w:gridSpan w:val="2"/>
            <w:tcBorders>
              <w:bottom w:val="single" w:sz="12" w:space="0" w:color="auto"/>
              <w:right w:val="single" w:sz="12" w:space="0" w:color="auto"/>
            </w:tcBorders>
            <w:tcMar>
              <w:top w:w="72" w:type="dxa"/>
              <w:left w:w="115" w:type="dxa"/>
              <w:bottom w:w="72" w:type="dxa"/>
              <w:right w:w="115" w:type="dxa"/>
            </w:tcMar>
            <w:vAlign w:val="center"/>
          </w:tcPr>
          <w:p w:rsidR="00A42D60" w:rsidRPr="00296AF5" w:rsidRDefault="00A42D60" w:rsidP="00A42D60">
            <w:pPr>
              <w:jc w:val="left"/>
              <w:rPr>
                <w:rFonts w:ascii="Times New Roman" w:hAnsi="Times New Roman" w:hint="eastAsia"/>
                <w:b/>
                <w:color w:val="000000"/>
                <w:sz w:val="20"/>
                <w:szCs w:val="20"/>
              </w:rPr>
            </w:pPr>
            <w:r>
              <w:rPr>
                <w:rFonts w:ascii="Times New Roman" w:hAnsi="Times New Roman"/>
                <w:b/>
                <w:color w:val="000000"/>
                <w:sz w:val="20"/>
                <w:szCs w:val="20"/>
              </w:rPr>
              <w:t>Đánh giá dự án giao thông – Phương pháp phân tích Chi phí/Lợi ích</w:t>
            </w:r>
          </w:p>
          <w:p w:rsidR="00DA4DDB" w:rsidRPr="00296AF5" w:rsidRDefault="00A42D60" w:rsidP="00A43461">
            <w:pPr>
              <w:jc w:val="left"/>
              <w:rPr>
                <w:rFonts w:ascii="Times New Roman" w:hAnsi="Times New Roman"/>
                <w:b/>
                <w:color w:val="000000"/>
                <w:sz w:val="20"/>
                <w:szCs w:val="20"/>
              </w:rPr>
            </w:pPr>
            <w:r w:rsidRPr="00657023">
              <w:rPr>
                <w:rFonts w:ascii="Times New Roman" w:hAnsi="Times New Roman"/>
                <w:color w:val="000000"/>
                <w:sz w:val="20"/>
                <w:szCs w:val="20"/>
                <w:lang w:val="it-IT"/>
              </w:rPr>
              <w:t>(GS.TS</w:t>
            </w:r>
            <w:r w:rsidRPr="00657023">
              <w:rPr>
                <w:rFonts w:ascii="Times New Roman" w:hAnsi="Times New Roman" w:hint="eastAsia"/>
                <w:color w:val="000000"/>
                <w:sz w:val="20"/>
                <w:szCs w:val="20"/>
                <w:lang w:val="it-IT"/>
              </w:rPr>
              <w:t>. Kiyoshi Kobayashi</w:t>
            </w:r>
            <w:r w:rsidRPr="00657023">
              <w:rPr>
                <w:rFonts w:ascii="Times New Roman" w:hAnsi="Times New Roman"/>
                <w:color w:val="000000"/>
                <w:sz w:val="20"/>
                <w:szCs w:val="20"/>
                <w:lang w:val="it-IT"/>
              </w:rPr>
              <w:t>, ĐH Kyoto)</w:t>
            </w:r>
          </w:p>
        </w:tc>
      </w:tr>
      <w:tr w:rsidR="00DA4DDB" w:rsidRPr="003C3336" w:rsidTr="00A43461">
        <w:trPr>
          <w:cantSplit/>
          <w:trHeight w:val="299"/>
        </w:trPr>
        <w:tc>
          <w:tcPr>
            <w:tcW w:w="1150" w:type="dxa"/>
            <w:vMerge w:val="restart"/>
            <w:tcBorders>
              <w:top w:val="single" w:sz="12" w:space="0" w:color="auto"/>
              <w:left w:val="single" w:sz="12" w:space="0" w:color="auto"/>
            </w:tcBorders>
            <w:tcMar>
              <w:top w:w="72" w:type="dxa"/>
              <w:left w:w="57" w:type="dxa"/>
              <w:bottom w:w="72" w:type="dxa"/>
              <w:right w:w="57" w:type="dxa"/>
            </w:tcMar>
            <w:vAlign w:val="center"/>
          </w:tcPr>
          <w:p w:rsidR="00DA4DDB" w:rsidRPr="00F667C1" w:rsidRDefault="002D5907" w:rsidP="00A43461">
            <w:pPr>
              <w:ind w:left="90"/>
              <w:jc w:val="center"/>
              <w:rPr>
                <w:rFonts w:ascii="Times New Roman" w:hAnsi="Times New Roman"/>
                <w:b/>
                <w:sz w:val="20"/>
                <w:szCs w:val="20"/>
              </w:rPr>
            </w:pPr>
            <w:r>
              <w:rPr>
                <w:rFonts w:ascii="Times New Roman" w:hAnsi="Times New Roman"/>
                <w:b/>
                <w:sz w:val="20"/>
                <w:szCs w:val="20"/>
              </w:rPr>
              <w:t>Ngày</w:t>
            </w:r>
            <w:r w:rsidR="00DA4DDB" w:rsidRPr="00F667C1">
              <w:rPr>
                <w:rFonts w:ascii="Times New Roman" w:hAnsi="Times New Roman"/>
                <w:b/>
                <w:sz w:val="20"/>
                <w:szCs w:val="20"/>
              </w:rPr>
              <w:t xml:space="preserve"> 3</w:t>
            </w:r>
          </w:p>
          <w:p w:rsidR="00DA4DDB" w:rsidRPr="003C3336" w:rsidRDefault="00DA4DDB" w:rsidP="00A42D60">
            <w:pPr>
              <w:ind w:left="2"/>
              <w:jc w:val="center"/>
              <w:rPr>
                <w:rFonts w:ascii="Times New Roman" w:hAnsi="Times New Roman"/>
                <w:b/>
                <w:sz w:val="20"/>
                <w:szCs w:val="20"/>
              </w:rPr>
            </w:pPr>
            <w:r w:rsidRPr="00F667C1">
              <w:rPr>
                <w:rFonts w:ascii="Times New Roman" w:hAnsi="Times New Roman"/>
                <w:b/>
                <w:sz w:val="20"/>
                <w:szCs w:val="20"/>
              </w:rPr>
              <w:t>(</w:t>
            </w:r>
            <w:r w:rsidR="002D5907">
              <w:rPr>
                <w:rFonts w:ascii="Times New Roman" w:hAnsi="Times New Roman"/>
                <w:b/>
                <w:sz w:val="20"/>
                <w:szCs w:val="20"/>
              </w:rPr>
              <w:t>2</w:t>
            </w:r>
            <w:r w:rsidR="00A42D60">
              <w:rPr>
                <w:rFonts w:ascii="Times New Roman" w:hAnsi="Times New Roman"/>
                <w:b/>
                <w:sz w:val="20"/>
                <w:szCs w:val="20"/>
              </w:rPr>
              <w:t>3</w:t>
            </w:r>
            <w:r w:rsidRPr="00F667C1">
              <w:rPr>
                <w:rFonts w:ascii="Times New Roman" w:hAnsi="Times New Roman"/>
                <w:b/>
                <w:sz w:val="20"/>
                <w:szCs w:val="20"/>
              </w:rPr>
              <w:t>/9/</w:t>
            </w:r>
            <w:r w:rsidRPr="00D74471">
              <w:rPr>
                <w:rFonts w:ascii="Times New Roman" w:hAnsi="Times New Roman"/>
                <w:b/>
                <w:sz w:val="20"/>
                <w:szCs w:val="20"/>
              </w:rPr>
              <w:t>201</w:t>
            </w:r>
            <w:r w:rsidR="00A42D60">
              <w:rPr>
                <w:rFonts w:ascii="Times New Roman" w:hAnsi="Times New Roman"/>
                <w:b/>
                <w:sz w:val="20"/>
                <w:szCs w:val="20"/>
              </w:rPr>
              <w:t>5</w:t>
            </w:r>
            <w:r w:rsidRPr="003C3336">
              <w:rPr>
                <w:rFonts w:ascii="Times New Roman" w:hAnsi="Times New Roman"/>
                <w:b/>
                <w:sz w:val="20"/>
                <w:szCs w:val="20"/>
              </w:rPr>
              <w:t>)</w:t>
            </w:r>
          </w:p>
        </w:tc>
        <w:tc>
          <w:tcPr>
            <w:tcW w:w="473" w:type="dxa"/>
            <w:tcBorders>
              <w:top w:val="single" w:sz="12" w:space="0" w:color="auto"/>
            </w:tcBorders>
            <w:tcMar>
              <w:top w:w="72" w:type="dxa"/>
              <w:left w:w="115" w:type="dxa"/>
              <w:bottom w:w="72" w:type="dxa"/>
              <w:right w:w="115" w:type="dxa"/>
            </w:tcMar>
            <w:vAlign w:val="center"/>
          </w:tcPr>
          <w:p w:rsidR="00DA4DDB" w:rsidRPr="003C3336" w:rsidRDefault="00DA4DDB" w:rsidP="00A43461">
            <w:pPr>
              <w:jc w:val="center"/>
              <w:rPr>
                <w:rFonts w:ascii="Times New Roman" w:hAnsi="Times New Roman"/>
                <w:sz w:val="20"/>
                <w:szCs w:val="20"/>
              </w:rPr>
            </w:pPr>
            <w:r w:rsidRPr="003C3336">
              <w:rPr>
                <w:rFonts w:ascii="Times New Roman" w:hAnsi="Times New Roman" w:hint="eastAsia"/>
                <w:sz w:val="20"/>
                <w:szCs w:val="20"/>
              </w:rPr>
              <w:t>13</w:t>
            </w:r>
          </w:p>
        </w:tc>
        <w:tc>
          <w:tcPr>
            <w:tcW w:w="1073" w:type="dxa"/>
            <w:tcBorders>
              <w:top w:val="single" w:sz="12" w:space="0" w:color="auto"/>
            </w:tcBorders>
            <w:tcMar>
              <w:top w:w="72" w:type="dxa"/>
              <w:left w:w="57" w:type="dxa"/>
              <w:bottom w:w="72" w:type="dxa"/>
              <w:right w:w="57" w:type="dxa"/>
            </w:tcMar>
            <w:vAlign w:val="center"/>
          </w:tcPr>
          <w:p w:rsidR="00DA4DDB" w:rsidRPr="003C3336" w:rsidRDefault="00DA4DDB" w:rsidP="00A43461">
            <w:pPr>
              <w:ind w:left="-120" w:right="-102"/>
              <w:jc w:val="center"/>
              <w:rPr>
                <w:rFonts w:ascii="Times New Roman" w:hAnsi="Times New Roman"/>
                <w:sz w:val="20"/>
                <w:szCs w:val="20"/>
              </w:rPr>
            </w:pPr>
            <w:r w:rsidRPr="003C3336">
              <w:rPr>
                <w:rFonts w:ascii="Times New Roman" w:hAnsi="Times New Roman" w:hint="eastAsia"/>
                <w:sz w:val="20"/>
                <w:szCs w:val="20"/>
              </w:rPr>
              <w:t>9:00-9:50</w:t>
            </w:r>
          </w:p>
        </w:tc>
        <w:tc>
          <w:tcPr>
            <w:tcW w:w="4642" w:type="dxa"/>
            <w:tcBorders>
              <w:top w:val="single" w:sz="12" w:space="0" w:color="auto"/>
            </w:tcBorders>
            <w:tcMar>
              <w:top w:w="72" w:type="dxa"/>
              <w:left w:w="57" w:type="dxa"/>
              <w:bottom w:w="72" w:type="dxa"/>
              <w:right w:w="57" w:type="dxa"/>
            </w:tcMar>
            <w:vAlign w:val="center"/>
          </w:tcPr>
          <w:p w:rsidR="00A42D60" w:rsidRDefault="00A42D60" w:rsidP="00A42D60">
            <w:pPr>
              <w:jc w:val="left"/>
              <w:rPr>
                <w:rFonts w:ascii="Times New Roman" w:hAnsi="Times New Roman" w:hint="eastAsia"/>
                <w:b/>
                <w:color w:val="000000"/>
                <w:sz w:val="20"/>
                <w:szCs w:val="20"/>
              </w:rPr>
            </w:pPr>
            <w:r>
              <w:rPr>
                <w:rFonts w:ascii="Times New Roman" w:hAnsi="Times New Roman"/>
                <w:b/>
                <w:color w:val="000000"/>
                <w:sz w:val="20"/>
                <w:szCs w:val="20"/>
              </w:rPr>
              <w:t xml:space="preserve">Quản lý phát thải khí CO2 trong GTVT </w:t>
            </w:r>
            <w:r>
              <w:rPr>
                <w:rFonts w:ascii="Times New Roman" w:hAnsi="Times New Roman" w:hint="eastAsia"/>
                <w:b/>
                <w:color w:val="000000"/>
                <w:sz w:val="20"/>
                <w:szCs w:val="20"/>
              </w:rPr>
              <w:t>(1)</w:t>
            </w:r>
          </w:p>
          <w:p w:rsidR="00DA4DDB" w:rsidRPr="003C3336" w:rsidRDefault="00A42D60" w:rsidP="00A43461">
            <w:pPr>
              <w:jc w:val="left"/>
              <w:rPr>
                <w:rFonts w:ascii="Times New Roman" w:hAnsi="Times New Roman"/>
                <w:b/>
                <w:sz w:val="20"/>
                <w:szCs w:val="20"/>
                <w:lang w:val="it-IT"/>
              </w:rPr>
            </w:pPr>
            <w:r w:rsidRPr="00296AF5">
              <w:rPr>
                <w:rFonts w:ascii="Times New Roman" w:hAnsi="Times New Roman" w:hint="eastAsia"/>
                <w:color w:val="000000"/>
                <w:sz w:val="20"/>
                <w:szCs w:val="20"/>
              </w:rPr>
              <w:t>(</w:t>
            </w:r>
            <w:r>
              <w:rPr>
                <w:rFonts w:ascii="Times New Roman" w:hAnsi="Times New Roman"/>
                <w:color w:val="000000"/>
                <w:sz w:val="20"/>
                <w:szCs w:val="20"/>
              </w:rPr>
              <w:t>GS.TS</w:t>
            </w:r>
            <w:r>
              <w:rPr>
                <w:rFonts w:ascii="Times New Roman" w:hAnsi="Times New Roman" w:hint="eastAsia"/>
                <w:color w:val="000000"/>
                <w:sz w:val="20"/>
                <w:szCs w:val="20"/>
              </w:rPr>
              <w:t>. Katsuji Ishihara</w:t>
            </w:r>
            <w:r>
              <w:rPr>
                <w:rFonts w:ascii="Times New Roman" w:hAnsi="Times New Roman"/>
                <w:color w:val="000000"/>
                <w:sz w:val="20"/>
                <w:szCs w:val="20"/>
              </w:rPr>
              <w:t>/</w:t>
            </w:r>
            <w:r>
              <w:rPr>
                <w:rFonts w:ascii="Times New Roman" w:hAnsi="Times New Roman"/>
                <w:sz w:val="22"/>
                <w:szCs w:val="18"/>
                <w:lang w:val="en-GB"/>
              </w:rPr>
              <w:t xml:space="preserve"> Viện Nghiên cứu </w:t>
            </w:r>
            <w:r w:rsidRPr="00A47861">
              <w:rPr>
                <w:rFonts w:ascii="Times New Roman" w:hAnsi="Times New Roman" w:hint="eastAsia"/>
                <w:sz w:val="22"/>
                <w:szCs w:val="18"/>
                <w:lang w:val="en-GB"/>
              </w:rPr>
              <w:t>Nikken Sekkei</w:t>
            </w:r>
            <w:r w:rsidRPr="00296AF5">
              <w:rPr>
                <w:rFonts w:ascii="Times New Roman" w:hAnsi="Times New Roman" w:hint="eastAsia"/>
                <w:color w:val="000000"/>
                <w:sz w:val="20"/>
                <w:szCs w:val="20"/>
              </w:rPr>
              <w:t>)</w:t>
            </w:r>
          </w:p>
        </w:tc>
        <w:tc>
          <w:tcPr>
            <w:tcW w:w="425" w:type="dxa"/>
            <w:tcBorders>
              <w:top w:val="single" w:sz="12" w:space="0" w:color="auto"/>
              <w:bottom w:val="single" w:sz="4" w:space="0" w:color="auto"/>
            </w:tcBorders>
            <w:tcMar>
              <w:top w:w="72" w:type="dxa"/>
              <w:left w:w="57" w:type="dxa"/>
              <w:bottom w:w="72" w:type="dxa"/>
              <w:right w:w="57" w:type="dxa"/>
            </w:tcMar>
            <w:vAlign w:val="center"/>
          </w:tcPr>
          <w:p w:rsidR="00DA4DDB" w:rsidRPr="003C3336" w:rsidRDefault="00DA4DDB" w:rsidP="00A43461">
            <w:pPr>
              <w:ind w:left="-150" w:right="-108"/>
              <w:jc w:val="center"/>
              <w:rPr>
                <w:rFonts w:ascii="Times New Roman" w:hAnsi="Times New Roman"/>
                <w:sz w:val="20"/>
                <w:szCs w:val="20"/>
              </w:rPr>
            </w:pPr>
            <w:r w:rsidRPr="003C3336">
              <w:rPr>
                <w:rFonts w:ascii="Times New Roman" w:hAnsi="Times New Roman"/>
                <w:sz w:val="20"/>
                <w:szCs w:val="20"/>
              </w:rPr>
              <w:t>1</w:t>
            </w:r>
            <w:r w:rsidRPr="003C3336">
              <w:rPr>
                <w:rFonts w:ascii="Times New Roman" w:hAnsi="Times New Roman" w:hint="eastAsia"/>
                <w:sz w:val="20"/>
                <w:szCs w:val="20"/>
              </w:rPr>
              <w:t>6</w:t>
            </w:r>
          </w:p>
        </w:tc>
        <w:tc>
          <w:tcPr>
            <w:tcW w:w="1276" w:type="dxa"/>
            <w:tcBorders>
              <w:top w:val="single" w:sz="12" w:space="0" w:color="auto"/>
            </w:tcBorders>
            <w:tcMar>
              <w:top w:w="72" w:type="dxa"/>
              <w:left w:w="57" w:type="dxa"/>
              <w:bottom w:w="72" w:type="dxa"/>
              <w:right w:w="57" w:type="dxa"/>
            </w:tcMar>
            <w:vAlign w:val="center"/>
          </w:tcPr>
          <w:p w:rsidR="00DA4DDB" w:rsidRPr="003C3336" w:rsidRDefault="00DA4DDB" w:rsidP="00A43461">
            <w:pPr>
              <w:ind w:left="-146" w:right="-71"/>
              <w:jc w:val="center"/>
              <w:rPr>
                <w:rFonts w:ascii="Times New Roman" w:hAnsi="Times New Roman"/>
                <w:sz w:val="20"/>
                <w:szCs w:val="20"/>
              </w:rPr>
            </w:pPr>
            <w:r w:rsidRPr="00F667C1">
              <w:rPr>
                <w:rFonts w:ascii="Times New Roman" w:hAnsi="Times New Roman" w:hint="eastAsia"/>
                <w:sz w:val="20"/>
                <w:szCs w:val="20"/>
              </w:rPr>
              <w:t>14</w:t>
            </w:r>
            <w:r w:rsidRPr="00F667C1">
              <w:rPr>
                <w:rFonts w:ascii="Times New Roman" w:hAnsi="Times New Roman"/>
                <w:sz w:val="20"/>
                <w:szCs w:val="20"/>
              </w:rPr>
              <w:t>:</w:t>
            </w:r>
            <w:r w:rsidRPr="00F667C1">
              <w:rPr>
                <w:rFonts w:ascii="Times New Roman" w:hAnsi="Times New Roman" w:hint="eastAsia"/>
                <w:sz w:val="20"/>
                <w:szCs w:val="20"/>
              </w:rPr>
              <w:t>0</w:t>
            </w:r>
            <w:r w:rsidRPr="00D74471">
              <w:rPr>
                <w:rFonts w:ascii="Times New Roman" w:hAnsi="Times New Roman"/>
                <w:sz w:val="20"/>
                <w:szCs w:val="20"/>
              </w:rPr>
              <w:t>0-</w:t>
            </w:r>
            <w:r w:rsidRPr="003C3336">
              <w:rPr>
                <w:rFonts w:ascii="Times New Roman" w:hAnsi="Times New Roman" w:hint="eastAsia"/>
                <w:sz w:val="20"/>
                <w:szCs w:val="20"/>
              </w:rPr>
              <w:t>14</w:t>
            </w:r>
            <w:r w:rsidRPr="003C3336">
              <w:rPr>
                <w:rFonts w:ascii="Times New Roman" w:hAnsi="Times New Roman"/>
                <w:sz w:val="20"/>
                <w:szCs w:val="20"/>
              </w:rPr>
              <w:t>:</w:t>
            </w:r>
            <w:r w:rsidRPr="003C3336">
              <w:rPr>
                <w:rFonts w:ascii="Times New Roman" w:hAnsi="Times New Roman" w:hint="eastAsia"/>
                <w:sz w:val="20"/>
                <w:szCs w:val="20"/>
              </w:rPr>
              <w:t>5</w:t>
            </w:r>
            <w:r w:rsidRPr="003C3336">
              <w:rPr>
                <w:rFonts w:ascii="Times New Roman" w:hAnsi="Times New Roman"/>
                <w:sz w:val="20"/>
                <w:szCs w:val="20"/>
              </w:rPr>
              <w:t>0</w:t>
            </w:r>
          </w:p>
        </w:tc>
        <w:tc>
          <w:tcPr>
            <w:tcW w:w="5114" w:type="dxa"/>
            <w:gridSpan w:val="2"/>
            <w:tcBorders>
              <w:top w:val="single" w:sz="12" w:space="0" w:color="auto"/>
              <w:right w:val="single" w:sz="12" w:space="0" w:color="auto"/>
            </w:tcBorders>
            <w:tcMar>
              <w:top w:w="72" w:type="dxa"/>
              <w:left w:w="57" w:type="dxa"/>
              <w:bottom w:w="72" w:type="dxa"/>
              <w:right w:w="57" w:type="dxa"/>
            </w:tcMar>
            <w:vAlign w:val="center"/>
          </w:tcPr>
          <w:p w:rsidR="00DA4DDB" w:rsidRPr="003C3336" w:rsidRDefault="00DA4DDB" w:rsidP="00A43461">
            <w:pPr>
              <w:jc w:val="left"/>
              <w:rPr>
                <w:rFonts w:ascii="Times New Roman" w:hAnsi="Times New Roman"/>
                <w:b/>
                <w:sz w:val="20"/>
                <w:szCs w:val="20"/>
              </w:rPr>
            </w:pPr>
            <w:r>
              <w:rPr>
                <w:rFonts w:ascii="Times New Roman" w:hAnsi="Times New Roman"/>
                <w:b/>
                <w:sz w:val="20"/>
                <w:szCs w:val="20"/>
              </w:rPr>
              <w:t>Kiểm tra đánh giá</w:t>
            </w:r>
          </w:p>
        </w:tc>
      </w:tr>
      <w:tr w:rsidR="00DA4DDB" w:rsidRPr="003C3336" w:rsidTr="00A43461">
        <w:trPr>
          <w:cantSplit/>
          <w:trHeight w:val="417"/>
        </w:trPr>
        <w:tc>
          <w:tcPr>
            <w:tcW w:w="1150" w:type="dxa"/>
            <w:vMerge/>
            <w:tcBorders>
              <w:left w:val="single" w:sz="12" w:space="0" w:color="auto"/>
            </w:tcBorders>
            <w:tcMar>
              <w:top w:w="72" w:type="dxa"/>
              <w:left w:w="115" w:type="dxa"/>
              <w:bottom w:w="72" w:type="dxa"/>
              <w:right w:w="115" w:type="dxa"/>
            </w:tcMar>
            <w:vAlign w:val="center"/>
          </w:tcPr>
          <w:p w:rsidR="00DA4DDB" w:rsidRPr="003C3336" w:rsidRDefault="00DA4DDB" w:rsidP="00A43461">
            <w:pPr>
              <w:ind w:left="90"/>
              <w:jc w:val="center"/>
              <w:rPr>
                <w:rFonts w:ascii="Times New Roman" w:hAnsi="Times New Roman"/>
                <w:b/>
                <w:sz w:val="20"/>
                <w:szCs w:val="20"/>
              </w:rPr>
            </w:pPr>
          </w:p>
        </w:tc>
        <w:tc>
          <w:tcPr>
            <w:tcW w:w="473" w:type="dxa"/>
            <w:tcBorders>
              <w:top w:val="single" w:sz="4" w:space="0" w:color="auto"/>
            </w:tcBorders>
            <w:shd w:val="clear" w:color="auto" w:fill="auto"/>
            <w:tcMar>
              <w:top w:w="72" w:type="dxa"/>
              <w:left w:w="115" w:type="dxa"/>
              <w:bottom w:w="72" w:type="dxa"/>
              <w:right w:w="115" w:type="dxa"/>
            </w:tcMar>
            <w:vAlign w:val="center"/>
          </w:tcPr>
          <w:p w:rsidR="00DA4DDB" w:rsidRPr="003C3336" w:rsidRDefault="00DA4DDB" w:rsidP="00A43461">
            <w:pPr>
              <w:jc w:val="center"/>
              <w:rPr>
                <w:rFonts w:ascii="Times New Roman" w:hAnsi="Times New Roman"/>
                <w:sz w:val="20"/>
                <w:szCs w:val="20"/>
              </w:rPr>
            </w:pPr>
            <w:r w:rsidRPr="003C3336">
              <w:rPr>
                <w:rFonts w:ascii="Times New Roman" w:hAnsi="Times New Roman" w:hint="eastAsia"/>
                <w:sz w:val="20"/>
                <w:szCs w:val="20"/>
              </w:rPr>
              <w:t>14</w:t>
            </w:r>
          </w:p>
        </w:tc>
        <w:tc>
          <w:tcPr>
            <w:tcW w:w="1073" w:type="dxa"/>
            <w:tcBorders>
              <w:top w:val="single" w:sz="4" w:space="0" w:color="auto"/>
            </w:tcBorders>
            <w:tcMar>
              <w:top w:w="72" w:type="dxa"/>
              <w:left w:w="115" w:type="dxa"/>
              <w:bottom w:w="72" w:type="dxa"/>
              <w:right w:w="115" w:type="dxa"/>
            </w:tcMar>
            <w:vAlign w:val="center"/>
          </w:tcPr>
          <w:p w:rsidR="00DA4DDB" w:rsidRPr="003C3336" w:rsidRDefault="00DA4DDB" w:rsidP="00A43461">
            <w:pPr>
              <w:ind w:left="-146" w:right="-71"/>
              <w:jc w:val="center"/>
              <w:rPr>
                <w:rFonts w:ascii="Times New Roman" w:hAnsi="Times New Roman" w:hint="eastAsia"/>
                <w:sz w:val="20"/>
                <w:szCs w:val="20"/>
              </w:rPr>
            </w:pPr>
            <w:r w:rsidRPr="003C3336">
              <w:rPr>
                <w:rFonts w:ascii="Times New Roman" w:hAnsi="Times New Roman" w:hint="eastAsia"/>
                <w:sz w:val="20"/>
                <w:szCs w:val="20"/>
              </w:rPr>
              <w:t>9:50-10:40</w:t>
            </w:r>
          </w:p>
        </w:tc>
        <w:tc>
          <w:tcPr>
            <w:tcW w:w="4642" w:type="dxa"/>
            <w:tcBorders>
              <w:top w:val="single" w:sz="4" w:space="0" w:color="auto"/>
            </w:tcBorders>
            <w:tcMar>
              <w:top w:w="72" w:type="dxa"/>
              <w:left w:w="115" w:type="dxa"/>
              <w:bottom w:w="72" w:type="dxa"/>
              <w:right w:w="115" w:type="dxa"/>
            </w:tcMar>
            <w:vAlign w:val="center"/>
          </w:tcPr>
          <w:p w:rsidR="00A42D60" w:rsidRDefault="00A42D60" w:rsidP="00A42D60">
            <w:pPr>
              <w:jc w:val="left"/>
              <w:rPr>
                <w:rFonts w:ascii="Times New Roman" w:hAnsi="Times New Roman" w:hint="eastAsia"/>
                <w:b/>
                <w:color w:val="000000"/>
                <w:sz w:val="20"/>
                <w:szCs w:val="20"/>
              </w:rPr>
            </w:pPr>
            <w:r>
              <w:rPr>
                <w:rFonts w:ascii="Times New Roman" w:hAnsi="Times New Roman"/>
                <w:b/>
                <w:color w:val="000000"/>
                <w:sz w:val="20"/>
                <w:szCs w:val="20"/>
              </w:rPr>
              <w:t>Quản lý phát thải khí CO2 trong GTVT</w:t>
            </w:r>
            <w:r>
              <w:rPr>
                <w:rFonts w:ascii="Times New Roman" w:hAnsi="Times New Roman" w:hint="eastAsia"/>
                <w:b/>
                <w:color w:val="000000"/>
                <w:sz w:val="20"/>
                <w:szCs w:val="20"/>
              </w:rPr>
              <w:t xml:space="preserve"> (</w:t>
            </w:r>
            <w:r>
              <w:rPr>
                <w:rFonts w:ascii="Times New Roman" w:hAnsi="Times New Roman"/>
                <w:b/>
                <w:color w:val="000000"/>
                <w:sz w:val="20"/>
                <w:szCs w:val="20"/>
              </w:rPr>
              <w:t>2</w:t>
            </w:r>
            <w:r>
              <w:rPr>
                <w:rFonts w:ascii="Times New Roman" w:hAnsi="Times New Roman" w:hint="eastAsia"/>
                <w:b/>
                <w:color w:val="000000"/>
                <w:sz w:val="20"/>
                <w:szCs w:val="20"/>
              </w:rPr>
              <w:t>)</w:t>
            </w:r>
          </w:p>
          <w:p w:rsidR="00DA4DDB" w:rsidRPr="003519EC" w:rsidRDefault="00A42D60" w:rsidP="00A43461">
            <w:pPr>
              <w:jc w:val="left"/>
              <w:rPr>
                <w:rFonts w:ascii="Times New Roman" w:hAnsi="Times New Roman"/>
                <w:sz w:val="20"/>
                <w:szCs w:val="20"/>
                <w:lang w:val="it-IT"/>
              </w:rPr>
            </w:pPr>
            <w:r w:rsidRPr="00296AF5">
              <w:rPr>
                <w:rFonts w:ascii="Times New Roman" w:hAnsi="Times New Roman" w:hint="eastAsia"/>
                <w:color w:val="000000"/>
                <w:sz w:val="20"/>
                <w:szCs w:val="20"/>
              </w:rPr>
              <w:t>(</w:t>
            </w:r>
            <w:r>
              <w:rPr>
                <w:rFonts w:ascii="Times New Roman" w:hAnsi="Times New Roman"/>
                <w:color w:val="000000"/>
                <w:sz w:val="20"/>
                <w:szCs w:val="20"/>
              </w:rPr>
              <w:t>GS.TS</w:t>
            </w:r>
            <w:r>
              <w:rPr>
                <w:rFonts w:ascii="Times New Roman" w:hAnsi="Times New Roman" w:hint="eastAsia"/>
                <w:color w:val="000000"/>
                <w:sz w:val="20"/>
                <w:szCs w:val="20"/>
              </w:rPr>
              <w:t>. Katsuji Ishihara</w:t>
            </w:r>
            <w:r w:rsidRPr="00657023">
              <w:rPr>
                <w:rFonts w:ascii="Times New Roman" w:hAnsi="Times New Roman"/>
                <w:color w:val="000000"/>
                <w:sz w:val="20"/>
                <w:szCs w:val="20"/>
                <w:lang w:val="it-IT"/>
              </w:rPr>
              <w:t>, ĐH Kyoto</w:t>
            </w:r>
            <w:r>
              <w:rPr>
                <w:rFonts w:ascii="Times New Roman" w:hAnsi="Times New Roman"/>
                <w:color w:val="000000"/>
                <w:sz w:val="20"/>
                <w:szCs w:val="20"/>
                <w:lang w:val="it-IT"/>
              </w:rPr>
              <w:t>/</w:t>
            </w:r>
            <w:r>
              <w:rPr>
                <w:rFonts w:ascii="Times New Roman" w:hAnsi="Times New Roman"/>
                <w:sz w:val="22"/>
                <w:szCs w:val="18"/>
                <w:lang w:val="en-GB"/>
              </w:rPr>
              <w:t xml:space="preserve"> Viện Nghiên cứu </w:t>
            </w:r>
            <w:r w:rsidRPr="00A47861">
              <w:rPr>
                <w:rFonts w:ascii="Times New Roman" w:hAnsi="Times New Roman" w:hint="eastAsia"/>
                <w:sz w:val="22"/>
                <w:szCs w:val="18"/>
                <w:lang w:val="en-GB"/>
              </w:rPr>
              <w:t>Nikken Sekkei</w:t>
            </w:r>
            <w:r w:rsidRPr="00296AF5">
              <w:rPr>
                <w:rFonts w:ascii="Times New Roman" w:hAnsi="Times New Roman" w:hint="eastAsia"/>
                <w:color w:val="000000"/>
                <w:sz w:val="20"/>
                <w:szCs w:val="20"/>
              </w:rPr>
              <w:t>)</w:t>
            </w:r>
          </w:p>
        </w:tc>
        <w:tc>
          <w:tcPr>
            <w:tcW w:w="425" w:type="dxa"/>
            <w:vMerge w:val="restart"/>
            <w:tcBorders>
              <w:top w:val="single" w:sz="4" w:space="0" w:color="auto"/>
            </w:tcBorders>
            <w:shd w:val="clear" w:color="auto" w:fill="auto"/>
            <w:tcMar>
              <w:top w:w="72" w:type="dxa"/>
              <w:left w:w="115" w:type="dxa"/>
              <w:bottom w:w="72" w:type="dxa"/>
              <w:right w:w="115" w:type="dxa"/>
            </w:tcMar>
            <w:vAlign w:val="center"/>
          </w:tcPr>
          <w:p w:rsidR="00DA4DDB" w:rsidRPr="003519EC" w:rsidRDefault="00DA4DDB" w:rsidP="00A43461">
            <w:pPr>
              <w:ind w:left="-150" w:right="-108"/>
              <w:jc w:val="center"/>
              <w:rPr>
                <w:rFonts w:ascii="Times New Roman" w:hAnsi="Times New Roman"/>
                <w:sz w:val="20"/>
                <w:szCs w:val="20"/>
                <w:lang w:val="it-IT"/>
              </w:rPr>
            </w:pPr>
          </w:p>
        </w:tc>
        <w:tc>
          <w:tcPr>
            <w:tcW w:w="1276" w:type="dxa"/>
            <w:vMerge w:val="restart"/>
            <w:tcBorders>
              <w:top w:val="single" w:sz="4" w:space="0" w:color="auto"/>
            </w:tcBorders>
            <w:tcMar>
              <w:top w:w="72" w:type="dxa"/>
              <w:left w:w="115" w:type="dxa"/>
              <w:bottom w:w="72" w:type="dxa"/>
              <w:right w:w="115" w:type="dxa"/>
            </w:tcMar>
            <w:vAlign w:val="center"/>
          </w:tcPr>
          <w:p w:rsidR="00DA4DDB" w:rsidRPr="00F667C1" w:rsidRDefault="00DA4DDB" w:rsidP="00A43461">
            <w:pPr>
              <w:ind w:left="-146" w:right="-71"/>
              <w:jc w:val="center"/>
              <w:rPr>
                <w:rFonts w:ascii="Times New Roman" w:hAnsi="Times New Roman" w:hint="eastAsia"/>
                <w:sz w:val="20"/>
                <w:szCs w:val="20"/>
              </w:rPr>
            </w:pPr>
            <w:r w:rsidRPr="00F667C1">
              <w:rPr>
                <w:rFonts w:ascii="Times New Roman" w:hAnsi="Times New Roman" w:hint="eastAsia"/>
                <w:sz w:val="20"/>
                <w:szCs w:val="20"/>
              </w:rPr>
              <w:t>14:50-</w:t>
            </w:r>
          </w:p>
        </w:tc>
        <w:tc>
          <w:tcPr>
            <w:tcW w:w="5114" w:type="dxa"/>
            <w:gridSpan w:val="2"/>
            <w:vMerge w:val="restart"/>
            <w:tcBorders>
              <w:top w:val="single" w:sz="4" w:space="0" w:color="auto"/>
              <w:right w:val="single" w:sz="12" w:space="0" w:color="auto"/>
            </w:tcBorders>
            <w:tcMar>
              <w:top w:w="72" w:type="dxa"/>
              <w:left w:w="115" w:type="dxa"/>
              <w:bottom w:w="72" w:type="dxa"/>
              <w:right w:w="115" w:type="dxa"/>
            </w:tcMar>
            <w:vAlign w:val="center"/>
          </w:tcPr>
          <w:p w:rsidR="00DA4DDB" w:rsidRPr="003C3336" w:rsidRDefault="00DA4DDB" w:rsidP="00A43461">
            <w:pPr>
              <w:jc w:val="left"/>
              <w:rPr>
                <w:rFonts w:ascii="Times New Roman" w:hAnsi="Times New Roman"/>
                <w:sz w:val="20"/>
                <w:szCs w:val="20"/>
              </w:rPr>
            </w:pPr>
            <w:r>
              <w:rPr>
                <w:rFonts w:ascii="Times New Roman" w:hAnsi="Times New Roman"/>
                <w:sz w:val="20"/>
                <w:szCs w:val="20"/>
              </w:rPr>
              <w:t>Bế mạc khóa học</w:t>
            </w:r>
          </w:p>
        </w:tc>
      </w:tr>
      <w:tr w:rsidR="00DA4DDB" w:rsidRPr="003C3336" w:rsidTr="00A43461">
        <w:trPr>
          <w:cantSplit/>
          <w:trHeight w:val="278"/>
        </w:trPr>
        <w:tc>
          <w:tcPr>
            <w:tcW w:w="1150" w:type="dxa"/>
            <w:vMerge/>
            <w:tcBorders>
              <w:left w:val="single" w:sz="12" w:space="0" w:color="auto"/>
            </w:tcBorders>
            <w:tcMar>
              <w:top w:w="72" w:type="dxa"/>
              <w:left w:w="115" w:type="dxa"/>
              <w:bottom w:w="72" w:type="dxa"/>
              <w:right w:w="115" w:type="dxa"/>
            </w:tcMar>
            <w:vAlign w:val="center"/>
          </w:tcPr>
          <w:p w:rsidR="00DA4DDB" w:rsidRPr="003C3336" w:rsidRDefault="00DA4DDB" w:rsidP="00A43461">
            <w:pPr>
              <w:ind w:left="90"/>
              <w:jc w:val="center"/>
              <w:rPr>
                <w:rFonts w:ascii="Times New Roman" w:hAnsi="Times New Roman"/>
                <w:b/>
                <w:sz w:val="20"/>
                <w:szCs w:val="20"/>
              </w:rPr>
            </w:pPr>
          </w:p>
        </w:tc>
        <w:tc>
          <w:tcPr>
            <w:tcW w:w="473" w:type="dxa"/>
            <w:tcBorders>
              <w:top w:val="single" w:sz="4" w:space="0" w:color="auto"/>
            </w:tcBorders>
            <w:shd w:val="clear" w:color="auto" w:fill="DAEEF3"/>
            <w:tcMar>
              <w:top w:w="72" w:type="dxa"/>
              <w:left w:w="115" w:type="dxa"/>
              <w:bottom w:w="72" w:type="dxa"/>
              <w:right w:w="115" w:type="dxa"/>
            </w:tcMar>
            <w:vAlign w:val="center"/>
          </w:tcPr>
          <w:p w:rsidR="00DA4DDB" w:rsidRPr="003C3336" w:rsidRDefault="00DA4DDB" w:rsidP="00A43461">
            <w:pPr>
              <w:jc w:val="center"/>
              <w:rPr>
                <w:rFonts w:ascii="Times New Roman" w:hAnsi="Times New Roman"/>
                <w:sz w:val="20"/>
                <w:szCs w:val="20"/>
              </w:rPr>
            </w:pPr>
          </w:p>
        </w:tc>
        <w:tc>
          <w:tcPr>
            <w:tcW w:w="1073" w:type="dxa"/>
            <w:tcBorders>
              <w:top w:val="single" w:sz="4" w:space="0" w:color="auto"/>
            </w:tcBorders>
            <w:tcMar>
              <w:top w:w="72" w:type="dxa"/>
              <w:left w:w="115" w:type="dxa"/>
              <w:bottom w:w="72" w:type="dxa"/>
              <w:right w:w="115" w:type="dxa"/>
            </w:tcMar>
            <w:vAlign w:val="center"/>
          </w:tcPr>
          <w:p w:rsidR="00DA4DDB" w:rsidRPr="003C3336" w:rsidRDefault="00DA4DDB" w:rsidP="00A43461">
            <w:pPr>
              <w:ind w:left="-146" w:right="-71"/>
              <w:jc w:val="center"/>
              <w:rPr>
                <w:rFonts w:ascii="Times New Roman" w:hAnsi="Times New Roman" w:hint="eastAsia"/>
                <w:sz w:val="20"/>
                <w:szCs w:val="20"/>
              </w:rPr>
            </w:pPr>
            <w:r w:rsidRPr="003C3336">
              <w:rPr>
                <w:rFonts w:ascii="Times New Roman" w:hAnsi="Times New Roman" w:hint="eastAsia"/>
                <w:sz w:val="20"/>
                <w:szCs w:val="20"/>
              </w:rPr>
              <w:t>10:40-11:00</w:t>
            </w:r>
          </w:p>
        </w:tc>
        <w:tc>
          <w:tcPr>
            <w:tcW w:w="4642" w:type="dxa"/>
            <w:tcBorders>
              <w:top w:val="single" w:sz="4" w:space="0" w:color="auto"/>
              <w:bottom w:val="single" w:sz="4" w:space="0" w:color="auto"/>
            </w:tcBorders>
            <w:tcMar>
              <w:top w:w="72" w:type="dxa"/>
              <w:left w:w="115" w:type="dxa"/>
              <w:bottom w:w="72" w:type="dxa"/>
              <w:right w:w="115" w:type="dxa"/>
            </w:tcMar>
            <w:vAlign w:val="center"/>
          </w:tcPr>
          <w:p w:rsidR="00DA4DDB" w:rsidRPr="00DA4DDB" w:rsidRDefault="00DA4DDB" w:rsidP="00A43461">
            <w:pPr>
              <w:jc w:val="left"/>
              <w:rPr>
                <w:rFonts w:ascii="Times New Roman" w:hAnsi="Times New Roman" w:hint="eastAsia"/>
                <w:sz w:val="20"/>
                <w:szCs w:val="20"/>
                <w:lang w:val="it-IT"/>
              </w:rPr>
            </w:pPr>
            <w:r>
              <w:rPr>
                <w:rFonts w:ascii="Times New Roman" w:hAnsi="Times New Roman"/>
                <w:sz w:val="20"/>
                <w:szCs w:val="20"/>
                <w:lang w:val="it-IT"/>
              </w:rPr>
              <w:t>Nghỉ giải lao</w:t>
            </w:r>
          </w:p>
        </w:tc>
        <w:tc>
          <w:tcPr>
            <w:tcW w:w="425" w:type="dxa"/>
            <w:vMerge/>
            <w:shd w:val="clear" w:color="auto" w:fill="DAEEF3"/>
            <w:tcMar>
              <w:top w:w="72" w:type="dxa"/>
              <w:left w:w="115" w:type="dxa"/>
              <w:bottom w:w="72" w:type="dxa"/>
              <w:right w:w="115" w:type="dxa"/>
            </w:tcMar>
            <w:vAlign w:val="center"/>
          </w:tcPr>
          <w:p w:rsidR="00DA4DDB" w:rsidRPr="003C3336" w:rsidRDefault="00DA4DDB" w:rsidP="00A43461">
            <w:pPr>
              <w:ind w:left="-150" w:right="-108"/>
              <w:jc w:val="center"/>
              <w:rPr>
                <w:rFonts w:ascii="Times New Roman" w:hAnsi="Times New Roman"/>
                <w:color w:val="FF0000"/>
                <w:sz w:val="20"/>
                <w:szCs w:val="20"/>
              </w:rPr>
            </w:pPr>
          </w:p>
        </w:tc>
        <w:tc>
          <w:tcPr>
            <w:tcW w:w="1276" w:type="dxa"/>
            <w:vMerge/>
            <w:tcMar>
              <w:top w:w="72" w:type="dxa"/>
              <w:left w:w="115" w:type="dxa"/>
              <w:bottom w:w="72" w:type="dxa"/>
              <w:right w:w="115" w:type="dxa"/>
            </w:tcMar>
            <w:vAlign w:val="center"/>
          </w:tcPr>
          <w:p w:rsidR="00DA4DDB" w:rsidRPr="003C3336" w:rsidRDefault="00DA4DDB" w:rsidP="00A43461">
            <w:pPr>
              <w:ind w:left="-146" w:right="-71"/>
              <w:jc w:val="center"/>
              <w:rPr>
                <w:rFonts w:ascii="Times New Roman" w:hAnsi="Times New Roman" w:hint="eastAsia"/>
                <w:color w:val="FF0000"/>
                <w:sz w:val="20"/>
                <w:szCs w:val="20"/>
              </w:rPr>
            </w:pPr>
          </w:p>
        </w:tc>
        <w:tc>
          <w:tcPr>
            <w:tcW w:w="5114" w:type="dxa"/>
            <w:gridSpan w:val="2"/>
            <w:vMerge/>
            <w:tcBorders>
              <w:right w:val="single" w:sz="12" w:space="0" w:color="auto"/>
            </w:tcBorders>
            <w:tcMar>
              <w:top w:w="72" w:type="dxa"/>
              <w:left w:w="115" w:type="dxa"/>
              <w:bottom w:w="72" w:type="dxa"/>
              <w:right w:w="115" w:type="dxa"/>
            </w:tcMar>
            <w:vAlign w:val="center"/>
          </w:tcPr>
          <w:p w:rsidR="00DA4DDB" w:rsidRPr="003C3336" w:rsidRDefault="00DA4DDB" w:rsidP="00A43461">
            <w:pPr>
              <w:jc w:val="left"/>
              <w:rPr>
                <w:rFonts w:ascii="Times New Roman" w:hAnsi="Times New Roman"/>
                <w:color w:val="FF0000"/>
                <w:sz w:val="20"/>
                <w:szCs w:val="20"/>
              </w:rPr>
            </w:pPr>
          </w:p>
        </w:tc>
      </w:tr>
      <w:tr w:rsidR="00DA4DDB" w:rsidRPr="0049651D" w:rsidTr="00A43461">
        <w:trPr>
          <w:cantSplit/>
          <w:trHeight w:val="1120"/>
        </w:trPr>
        <w:tc>
          <w:tcPr>
            <w:tcW w:w="1150" w:type="dxa"/>
            <w:vMerge/>
            <w:tcBorders>
              <w:left w:val="single" w:sz="12" w:space="0" w:color="auto"/>
              <w:bottom w:val="single" w:sz="12" w:space="0" w:color="auto"/>
            </w:tcBorders>
            <w:tcMar>
              <w:top w:w="72" w:type="dxa"/>
              <w:left w:w="115" w:type="dxa"/>
              <w:bottom w:w="72" w:type="dxa"/>
              <w:right w:w="115" w:type="dxa"/>
            </w:tcMar>
            <w:vAlign w:val="center"/>
          </w:tcPr>
          <w:p w:rsidR="00DA4DDB" w:rsidRPr="003C3336" w:rsidRDefault="00DA4DDB" w:rsidP="00A43461">
            <w:pPr>
              <w:ind w:left="90"/>
              <w:jc w:val="center"/>
              <w:rPr>
                <w:rFonts w:ascii="Times New Roman" w:hAnsi="Times New Roman"/>
                <w:b/>
                <w:sz w:val="20"/>
                <w:szCs w:val="20"/>
              </w:rPr>
            </w:pPr>
          </w:p>
        </w:tc>
        <w:tc>
          <w:tcPr>
            <w:tcW w:w="473" w:type="dxa"/>
            <w:tcBorders>
              <w:top w:val="single" w:sz="4" w:space="0" w:color="auto"/>
              <w:bottom w:val="single" w:sz="12" w:space="0" w:color="auto"/>
            </w:tcBorders>
            <w:tcMar>
              <w:top w:w="72" w:type="dxa"/>
              <w:left w:w="115" w:type="dxa"/>
              <w:bottom w:w="72" w:type="dxa"/>
              <w:right w:w="115" w:type="dxa"/>
            </w:tcMar>
            <w:vAlign w:val="center"/>
          </w:tcPr>
          <w:p w:rsidR="00DA4DDB" w:rsidRPr="003C3336" w:rsidRDefault="00DA4DDB" w:rsidP="00A43461">
            <w:pPr>
              <w:ind w:left="-150" w:right="-108"/>
              <w:jc w:val="center"/>
              <w:rPr>
                <w:rFonts w:ascii="Times New Roman" w:hAnsi="Times New Roman"/>
                <w:sz w:val="20"/>
                <w:szCs w:val="20"/>
              </w:rPr>
            </w:pPr>
            <w:r w:rsidRPr="003C3336">
              <w:rPr>
                <w:rFonts w:ascii="Times New Roman" w:hAnsi="Times New Roman"/>
                <w:sz w:val="20"/>
                <w:szCs w:val="20"/>
              </w:rPr>
              <w:t>1</w:t>
            </w:r>
            <w:r w:rsidRPr="003C3336">
              <w:rPr>
                <w:rFonts w:ascii="Times New Roman" w:hAnsi="Times New Roman" w:hint="eastAsia"/>
                <w:sz w:val="20"/>
                <w:szCs w:val="20"/>
              </w:rPr>
              <w:t>5</w:t>
            </w:r>
          </w:p>
        </w:tc>
        <w:tc>
          <w:tcPr>
            <w:tcW w:w="1073" w:type="dxa"/>
            <w:tcBorders>
              <w:top w:val="single" w:sz="4" w:space="0" w:color="auto"/>
              <w:bottom w:val="single" w:sz="12" w:space="0" w:color="auto"/>
            </w:tcBorders>
            <w:tcMar>
              <w:top w:w="72" w:type="dxa"/>
              <w:left w:w="115" w:type="dxa"/>
              <w:bottom w:w="72" w:type="dxa"/>
              <w:right w:w="115" w:type="dxa"/>
            </w:tcMar>
            <w:vAlign w:val="center"/>
          </w:tcPr>
          <w:p w:rsidR="00DA4DDB" w:rsidRPr="003C3336" w:rsidRDefault="00DA4DDB" w:rsidP="00A43461">
            <w:pPr>
              <w:ind w:left="-120" w:right="-102"/>
              <w:jc w:val="center"/>
              <w:rPr>
                <w:rFonts w:ascii="Times New Roman" w:hAnsi="Times New Roman"/>
                <w:sz w:val="20"/>
                <w:szCs w:val="20"/>
              </w:rPr>
            </w:pPr>
            <w:r w:rsidRPr="003C3336">
              <w:rPr>
                <w:rFonts w:ascii="Times New Roman" w:hAnsi="Times New Roman" w:hint="eastAsia"/>
                <w:sz w:val="20"/>
                <w:szCs w:val="20"/>
              </w:rPr>
              <w:t>11</w:t>
            </w:r>
            <w:r w:rsidRPr="003C3336">
              <w:rPr>
                <w:rFonts w:ascii="Times New Roman" w:hAnsi="Times New Roman"/>
                <w:sz w:val="20"/>
                <w:szCs w:val="20"/>
              </w:rPr>
              <w:t>:</w:t>
            </w:r>
            <w:r w:rsidRPr="003C3336">
              <w:rPr>
                <w:rFonts w:ascii="Times New Roman" w:hAnsi="Times New Roman" w:hint="eastAsia"/>
                <w:sz w:val="20"/>
                <w:szCs w:val="20"/>
              </w:rPr>
              <w:t>00</w:t>
            </w:r>
            <w:r w:rsidRPr="003C3336">
              <w:rPr>
                <w:rFonts w:ascii="Times New Roman" w:hAnsi="Times New Roman"/>
                <w:sz w:val="20"/>
                <w:szCs w:val="20"/>
              </w:rPr>
              <w:t>-1</w:t>
            </w:r>
            <w:r w:rsidRPr="003C3336">
              <w:rPr>
                <w:rFonts w:ascii="Times New Roman" w:hAnsi="Times New Roman" w:hint="eastAsia"/>
                <w:sz w:val="20"/>
                <w:szCs w:val="20"/>
              </w:rPr>
              <w:t>1</w:t>
            </w:r>
            <w:r w:rsidRPr="003C3336">
              <w:rPr>
                <w:rFonts w:ascii="Times New Roman" w:hAnsi="Times New Roman"/>
                <w:sz w:val="20"/>
                <w:szCs w:val="20"/>
              </w:rPr>
              <w:t>:</w:t>
            </w:r>
            <w:r w:rsidRPr="003C3336">
              <w:rPr>
                <w:rFonts w:ascii="Times New Roman" w:hAnsi="Times New Roman" w:hint="eastAsia"/>
                <w:sz w:val="20"/>
                <w:szCs w:val="20"/>
              </w:rPr>
              <w:t>50</w:t>
            </w:r>
          </w:p>
        </w:tc>
        <w:tc>
          <w:tcPr>
            <w:tcW w:w="4642" w:type="dxa"/>
            <w:tcBorders>
              <w:top w:val="single" w:sz="4" w:space="0" w:color="auto"/>
              <w:bottom w:val="single" w:sz="4" w:space="0" w:color="auto"/>
            </w:tcBorders>
            <w:tcMar>
              <w:top w:w="72" w:type="dxa"/>
              <w:left w:w="115" w:type="dxa"/>
              <w:bottom w:w="72" w:type="dxa"/>
              <w:right w:w="115" w:type="dxa"/>
            </w:tcMar>
            <w:vAlign w:val="center"/>
          </w:tcPr>
          <w:p w:rsidR="00A42D60" w:rsidRPr="00296AF5" w:rsidRDefault="00A42D60" w:rsidP="00A42D60">
            <w:pPr>
              <w:jc w:val="left"/>
              <w:rPr>
                <w:rFonts w:ascii="Times New Roman" w:hAnsi="Times New Roman"/>
                <w:b/>
                <w:color w:val="000000"/>
                <w:sz w:val="20"/>
                <w:szCs w:val="20"/>
              </w:rPr>
            </w:pPr>
            <w:r>
              <w:rPr>
                <w:rFonts w:ascii="Times New Roman" w:hAnsi="Times New Roman"/>
                <w:b/>
                <w:color w:val="000000"/>
                <w:sz w:val="20"/>
                <w:szCs w:val="20"/>
              </w:rPr>
              <w:t>Đánh giá dự án giao thông vận tải – Một cách tiếp cận mới sử dụng Mô hình CUE</w:t>
            </w:r>
          </w:p>
          <w:p w:rsidR="00DA4DDB" w:rsidRPr="0049651D" w:rsidRDefault="00A42D60" w:rsidP="00A43461">
            <w:pPr>
              <w:jc w:val="left"/>
              <w:rPr>
                <w:rFonts w:ascii="Times New Roman" w:hAnsi="Times New Roman"/>
                <w:b/>
                <w:sz w:val="20"/>
                <w:szCs w:val="20"/>
                <w:lang w:val="it-IT"/>
              </w:rPr>
            </w:pPr>
            <w:r w:rsidRPr="00296AF5">
              <w:rPr>
                <w:rFonts w:ascii="Times New Roman" w:hAnsi="Times New Roman"/>
                <w:color w:val="000000"/>
                <w:sz w:val="20"/>
                <w:szCs w:val="20"/>
              </w:rPr>
              <w:t>(</w:t>
            </w:r>
            <w:r>
              <w:rPr>
                <w:rFonts w:ascii="Times New Roman" w:hAnsi="Times New Roman"/>
                <w:color w:val="000000"/>
                <w:sz w:val="20"/>
                <w:szCs w:val="20"/>
              </w:rPr>
              <w:t>TS</w:t>
            </w:r>
            <w:r w:rsidRPr="00296AF5">
              <w:rPr>
                <w:rFonts w:ascii="Times New Roman" w:hAnsi="Times New Roman"/>
                <w:color w:val="000000"/>
                <w:sz w:val="20"/>
                <w:szCs w:val="20"/>
              </w:rPr>
              <w:t>. Nguy</w:t>
            </w:r>
            <w:r>
              <w:rPr>
                <w:rFonts w:ascii="Times New Roman" w:hAnsi="Times New Roman"/>
                <w:color w:val="000000"/>
                <w:sz w:val="20"/>
                <w:szCs w:val="20"/>
              </w:rPr>
              <w:t>ễ</w:t>
            </w:r>
            <w:r w:rsidRPr="00296AF5">
              <w:rPr>
                <w:rFonts w:ascii="Times New Roman" w:hAnsi="Times New Roman"/>
                <w:color w:val="000000"/>
                <w:sz w:val="20"/>
                <w:szCs w:val="20"/>
              </w:rPr>
              <w:t>n Tr</w:t>
            </w:r>
            <w:r>
              <w:rPr>
                <w:rFonts w:ascii="Times New Roman" w:hAnsi="Times New Roman"/>
                <w:color w:val="000000"/>
                <w:sz w:val="20"/>
                <w:szCs w:val="20"/>
              </w:rPr>
              <w:t>ọ</w:t>
            </w:r>
            <w:r w:rsidRPr="00296AF5">
              <w:rPr>
                <w:rFonts w:ascii="Times New Roman" w:hAnsi="Times New Roman"/>
                <w:color w:val="000000"/>
                <w:sz w:val="20"/>
                <w:szCs w:val="20"/>
              </w:rPr>
              <w:t>ng Hi</w:t>
            </w:r>
            <w:r>
              <w:rPr>
                <w:rFonts w:ascii="Times New Roman" w:hAnsi="Times New Roman"/>
                <w:color w:val="000000"/>
                <w:sz w:val="20"/>
                <w:szCs w:val="20"/>
              </w:rPr>
              <w:t>ệ</w:t>
            </w:r>
            <w:r w:rsidRPr="00296AF5">
              <w:rPr>
                <w:rFonts w:ascii="Times New Roman" w:hAnsi="Times New Roman"/>
                <w:color w:val="000000"/>
                <w:sz w:val="20"/>
                <w:szCs w:val="20"/>
              </w:rPr>
              <w:t>p</w:t>
            </w:r>
            <w:r>
              <w:rPr>
                <w:rFonts w:ascii="Times New Roman" w:hAnsi="Times New Roman"/>
                <w:color w:val="000000"/>
                <w:sz w:val="20"/>
                <w:szCs w:val="20"/>
              </w:rPr>
              <w:t>, ĐH GTVT</w:t>
            </w:r>
            <w:r w:rsidRPr="00296AF5">
              <w:rPr>
                <w:rFonts w:ascii="Times New Roman" w:hAnsi="Times New Roman" w:hint="eastAsia"/>
                <w:color w:val="000000"/>
                <w:sz w:val="20"/>
                <w:szCs w:val="20"/>
              </w:rPr>
              <w:t>)</w:t>
            </w:r>
          </w:p>
        </w:tc>
        <w:tc>
          <w:tcPr>
            <w:tcW w:w="425" w:type="dxa"/>
            <w:vMerge/>
            <w:tcBorders>
              <w:bottom w:val="single" w:sz="12" w:space="0" w:color="auto"/>
            </w:tcBorders>
            <w:tcMar>
              <w:top w:w="72" w:type="dxa"/>
              <w:left w:w="115" w:type="dxa"/>
              <w:bottom w:w="72" w:type="dxa"/>
              <w:right w:w="115" w:type="dxa"/>
            </w:tcMar>
            <w:vAlign w:val="center"/>
          </w:tcPr>
          <w:p w:rsidR="00DA4DDB" w:rsidRPr="0049651D" w:rsidRDefault="00DA4DDB" w:rsidP="00A43461">
            <w:pPr>
              <w:ind w:left="-150" w:right="-108"/>
              <w:jc w:val="center"/>
              <w:rPr>
                <w:rFonts w:ascii="Times New Roman" w:hAnsi="Times New Roman"/>
                <w:color w:val="FF0000"/>
                <w:sz w:val="20"/>
                <w:szCs w:val="20"/>
                <w:lang w:val="it-IT"/>
              </w:rPr>
            </w:pPr>
          </w:p>
        </w:tc>
        <w:tc>
          <w:tcPr>
            <w:tcW w:w="1276" w:type="dxa"/>
            <w:vMerge/>
            <w:tcBorders>
              <w:bottom w:val="single" w:sz="12" w:space="0" w:color="auto"/>
            </w:tcBorders>
            <w:tcMar>
              <w:top w:w="72" w:type="dxa"/>
              <w:left w:w="115" w:type="dxa"/>
              <w:bottom w:w="72" w:type="dxa"/>
              <w:right w:w="115" w:type="dxa"/>
            </w:tcMar>
            <w:vAlign w:val="center"/>
          </w:tcPr>
          <w:p w:rsidR="00DA4DDB" w:rsidRPr="0049651D" w:rsidRDefault="00DA4DDB" w:rsidP="00A43461">
            <w:pPr>
              <w:ind w:left="-146" w:right="-71"/>
              <w:jc w:val="center"/>
              <w:rPr>
                <w:rFonts w:ascii="Times New Roman" w:hAnsi="Times New Roman"/>
                <w:color w:val="FF0000"/>
                <w:sz w:val="20"/>
                <w:szCs w:val="20"/>
                <w:lang w:val="it-IT"/>
              </w:rPr>
            </w:pPr>
          </w:p>
        </w:tc>
        <w:tc>
          <w:tcPr>
            <w:tcW w:w="5114" w:type="dxa"/>
            <w:gridSpan w:val="2"/>
            <w:vMerge/>
            <w:tcBorders>
              <w:bottom w:val="single" w:sz="12" w:space="0" w:color="auto"/>
              <w:right w:val="single" w:sz="12" w:space="0" w:color="auto"/>
            </w:tcBorders>
            <w:tcMar>
              <w:top w:w="72" w:type="dxa"/>
              <w:left w:w="115" w:type="dxa"/>
              <w:bottom w:w="72" w:type="dxa"/>
              <w:right w:w="115" w:type="dxa"/>
            </w:tcMar>
            <w:vAlign w:val="center"/>
          </w:tcPr>
          <w:p w:rsidR="00DA4DDB" w:rsidRPr="0049651D" w:rsidRDefault="00DA4DDB" w:rsidP="00A43461">
            <w:pPr>
              <w:jc w:val="left"/>
              <w:rPr>
                <w:rFonts w:ascii="Times New Roman" w:hAnsi="Times New Roman"/>
                <w:b/>
                <w:color w:val="FF0000"/>
                <w:sz w:val="20"/>
                <w:szCs w:val="20"/>
                <w:lang w:val="it-IT"/>
              </w:rPr>
            </w:pPr>
          </w:p>
        </w:tc>
      </w:tr>
    </w:tbl>
    <w:p w:rsidR="00641F15" w:rsidRPr="00D45A5B" w:rsidRDefault="00641F15" w:rsidP="002257D0">
      <w:pPr>
        <w:rPr>
          <w:lang w:val="it-IT"/>
        </w:rPr>
      </w:pPr>
    </w:p>
    <w:sectPr w:rsidR="00641F15" w:rsidRPr="00D45A5B" w:rsidSect="007E1321">
      <w:type w:val="continuous"/>
      <w:pgSz w:w="16838" w:h="11906" w:orient="landscape" w:code="9"/>
      <w:pgMar w:top="1191" w:right="1418" w:bottom="1191" w:left="1418" w:header="794" w:footer="794" w:gutter="0"/>
      <w:cols w:space="720"/>
      <w:docGrid w:type="lines" w:linePitch="328" w:charSpace="-157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BD3" w:rsidRDefault="00743BD3">
      <w:r>
        <w:separator/>
      </w:r>
    </w:p>
  </w:endnote>
  <w:endnote w:type="continuationSeparator" w:id="1">
    <w:p w:rsidR="00743BD3" w:rsidRDefault="00743B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61002A87" w:usb1="80000000" w:usb2="00000008" w:usb3="00000000" w:csb0="000101FF" w:csb1="00000000"/>
  </w:font>
  <w:font w:name="BankGothic Md BT">
    <w:altName w:val="Segoe Script"/>
    <w:charset w:val="00"/>
    <w:family w:val="swiss"/>
    <w:pitch w:val="variable"/>
    <w:sig w:usb0="00000001" w:usb1="00000000" w:usb2="00000000" w:usb3="00000000" w:csb0="0000001B" w:csb1="00000000"/>
  </w:font>
  <w:font w:name="Franklin Gothic Medium">
    <w:panose1 w:val="020B06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039" w:type="dxa"/>
      <w:tblInd w:w="108" w:type="dxa"/>
      <w:tblBorders>
        <w:top w:val="single" w:sz="4" w:space="0" w:color="auto"/>
        <w:insideH w:val="single" w:sz="4" w:space="0" w:color="auto"/>
        <w:insideV w:val="single" w:sz="4" w:space="0" w:color="auto"/>
      </w:tblBorders>
      <w:tblLook w:val="01E0"/>
    </w:tblPr>
    <w:tblGrid>
      <w:gridCol w:w="14039"/>
    </w:tblGrid>
    <w:tr w:rsidR="00A43461" w:rsidRPr="001F1B15">
      <w:tc>
        <w:tcPr>
          <w:tcW w:w="14039" w:type="dxa"/>
        </w:tcPr>
        <w:p w:rsidR="00A43461" w:rsidRPr="001F1B15" w:rsidRDefault="00A43461" w:rsidP="001F1B15">
          <w:pPr>
            <w:pStyle w:val="Footer"/>
            <w:jc w:val="center"/>
            <w:rPr>
              <w:rFonts w:ascii="Courier New" w:hAnsi="Courier New" w:cs="Courier New"/>
              <w:b/>
              <w:kern w:val="0"/>
              <w:sz w:val="22"/>
              <w:szCs w:val="22"/>
            </w:rPr>
          </w:pPr>
        </w:p>
        <w:p w:rsidR="00A43461" w:rsidRPr="001F1B15" w:rsidRDefault="00A43461" w:rsidP="001F1B15">
          <w:pPr>
            <w:pStyle w:val="Footer"/>
            <w:jc w:val="center"/>
            <w:rPr>
              <w:rFonts w:ascii="Courier New" w:hAnsi="Courier New" w:cs="Courier New"/>
              <w:b/>
              <w:sz w:val="22"/>
              <w:szCs w:val="22"/>
            </w:rPr>
          </w:pPr>
          <w:r w:rsidRPr="001F1B15">
            <w:rPr>
              <w:rFonts w:ascii="Courier New" w:hAnsi="Courier New" w:cs="Courier New"/>
              <w:b/>
              <w:kern w:val="0"/>
              <w:sz w:val="22"/>
              <w:szCs w:val="22"/>
            </w:rPr>
            <w:t xml:space="preserve">-  </w:t>
          </w:r>
          <w:r w:rsidRPr="001F1B15">
            <w:rPr>
              <w:rFonts w:ascii="Courier New" w:hAnsi="Courier New" w:cs="Courier New"/>
              <w:kern w:val="0"/>
              <w:sz w:val="22"/>
              <w:szCs w:val="22"/>
            </w:rPr>
            <w:t xml:space="preserve">Page </w:t>
          </w:r>
          <w:r w:rsidRPr="001F1B15">
            <w:rPr>
              <w:rFonts w:ascii="Courier New" w:hAnsi="Courier New" w:cs="Courier New"/>
              <w:kern w:val="0"/>
              <w:sz w:val="22"/>
              <w:szCs w:val="22"/>
            </w:rPr>
            <w:fldChar w:fldCharType="begin"/>
          </w:r>
          <w:r w:rsidRPr="001F1B15">
            <w:rPr>
              <w:rFonts w:ascii="Courier New" w:hAnsi="Courier New" w:cs="Courier New"/>
              <w:kern w:val="0"/>
              <w:sz w:val="22"/>
              <w:szCs w:val="22"/>
            </w:rPr>
            <w:instrText xml:space="preserve"> PAGE </w:instrText>
          </w:r>
          <w:r w:rsidRPr="001F1B15">
            <w:rPr>
              <w:rFonts w:ascii="Courier New" w:hAnsi="Courier New" w:cs="Courier New"/>
              <w:kern w:val="0"/>
              <w:sz w:val="22"/>
              <w:szCs w:val="22"/>
            </w:rPr>
            <w:fldChar w:fldCharType="separate"/>
          </w:r>
          <w:r w:rsidR="006D4705">
            <w:rPr>
              <w:rFonts w:ascii="Courier New" w:hAnsi="Courier New" w:cs="Courier New"/>
              <w:noProof/>
              <w:kern w:val="0"/>
              <w:sz w:val="22"/>
              <w:szCs w:val="22"/>
            </w:rPr>
            <w:t>1</w:t>
          </w:r>
          <w:r w:rsidRPr="001F1B15">
            <w:rPr>
              <w:rFonts w:ascii="Courier New" w:hAnsi="Courier New" w:cs="Courier New"/>
              <w:kern w:val="0"/>
              <w:sz w:val="22"/>
              <w:szCs w:val="22"/>
            </w:rPr>
            <w:fldChar w:fldCharType="end"/>
          </w:r>
          <w:r w:rsidRPr="001F1B15">
            <w:rPr>
              <w:rFonts w:ascii="Courier New" w:hAnsi="Courier New" w:cs="Courier New"/>
              <w:kern w:val="0"/>
              <w:sz w:val="22"/>
              <w:szCs w:val="22"/>
            </w:rPr>
            <w:t>/</w:t>
          </w:r>
          <w:r w:rsidRPr="001F1B15">
            <w:rPr>
              <w:rStyle w:val="PageNumber"/>
              <w:rFonts w:ascii="Courier New" w:hAnsi="Courier New" w:cs="Courier New"/>
              <w:sz w:val="22"/>
              <w:szCs w:val="22"/>
            </w:rPr>
            <w:fldChar w:fldCharType="begin"/>
          </w:r>
          <w:r w:rsidRPr="001F1B15">
            <w:rPr>
              <w:rStyle w:val="PageNumber"/>
              <w:rFonts w:ascii="Courier New" w:hAnsi="Courier New" w:cs="Courier New"/>
              <w:sz w:val="22"/>
              <w:szCs w:val="22"/>
            </w:rPr>
            <w:instrText xml:space="preserve"> NUMPAGES </w:instrText>
          </w:r>
          <w:r w:rsidRPr="001F1B15">
            <w:rPr>
              <w:rStyle w:val="PageNumber"/>
              <w:rFonts w:ascii="Courier New" w:hAnsi="Courier New" w:cs="Courier New"/>
              <w:sz w:val="22"/>
              <w:szCs w:val="22"/>
            </w:rPr>
            <w:fldChar w:fldCharType="separate"/>
          </w:r>
          <w:r w:rsidR="006D4705">
            <w:rPr>
              <w:rStyle w:val="PageNumber"/>
              <w:rFonts w:ascii="Courier New" w:hAnsi="Courier New" w:cs="Courier New"/>
              <w:noProof/>
              <w:sz w:val="22"/>
              <w:szCs w:val="22"/>
            </w:rPr>
            <w:t>5</w:t>
          </w:r>
          <w:r w:rsidRPr="001F1B15">
            <w:rPr>
              <w:rStyle w:val="PageNumber"/>
              <w:rFonts w:ascii="Courier New" w:hAnsi="Courier New" w:cs="Courier New"/>
              <w:sz w:val="22"/>
              <w:szCs w:val="22"/>
            </w:rPr>
            <w:fldChar w:fldCharType="end"/>
          </w:r>
          <w:r w:rsidRPr="001F1B15">
            <w:rPr>
              <w:rFonts w:ascii="Courier New" w:hAnsi="Courier New" w:cs="Courier New"/>
              <w:b/>
              <w:kern w:val="0"/>
              <w:sz w:val="22"/>
              <w:szCs w:val="22"/>
            </w:rPr>
            <w:t xml:space="preserve">  -</w:t>
          </w:r>
        </w:p>
      </w:tc>
    </w:tr>
  </w:tbl>
  <w:p w:rsidR="00A43461" w:rsidRDefault="00A43461" w:rsidP="00CE3BCE">
    <w:pPr>
      <w:pStyle w:val="Footer"/>
      <w:jc w:val="center"/>
      <w:rPr>
        <w:rFonts w:ascii="Franklin Gothic Medium" w:hAnsi="Franklin Gothic Medium"/>
        <w:b/>
        <w:kern w:val="0"/>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BD3" w:rsidRDefault="00743BD3">
      <w:r>
        <w:separator/>
      </w:r>
    </w:p>
  </w:footnote>
  <w:footnote w:type="continuationSeparator" w:id="1">
    <w:p w:rsidR="00743BD3" w:rsidRDefault="00743B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135" w:type="dxa"/>
      <w:tblInd w:w="7" w:type="dxa"/>
      <w:tblLayout w:type="fixed"/>
      <w:tblLook w:val="01E0"/>
    </w:tblPr>
    <w:tblGrid>
      <w:gridCol w:w="3701"/>
      <w:gridCol w:w="9360"/>
      <w:gridCol w:w="1074"/>
    </w:tblGrid>
    <w:tr w:rsidR="00A43461" w:rsidTr="00323662">
      <w:tc>
        <w:tcPr>
          <w:tcW w:w="3701" w:type="dxa"/>
        </w:tcPr>
        <w:p w:rsidR="00A43461" w:rsidRPr="00483BB9" w:rsidRDefault="006D4705" w:rsidP="00AB5C78">
          <w:pPr>
            <w:pStyle w:val="Header"/>
            <w:tabs>
              <w:tab w:val="clear" w:pos="4252"/>
              <w:tab w:val="center" w:pos="3962"/>
            </w:tabs>
            <w:ind w:leftChars="-138" w:left="-290" w:right="-391"/>
            <w:jc w:val="center"/>
            <w:rPr>
              <w:lang w:val="en-US" w:eastAsia="ja-JP"/>
            </w:rPr>
          </w:pPr>
          <w:r>
            <w:rPr>
              <w:rFonts w:hint="eastAsia"/>
              <w:noProof/>
              <w:lang w:val="en-US" w:eastAsia="en-US"/>
            </w:rPr>
            <w:drawing>
              <wp:inline distT="0" distB="0" distL="0" distR="0">
                <wp:extent cx="546735" cy="516890"/>
                <wp:effectExtent l="19050" t="0" r="5715" b="0"/>
                <wp:docPr id="1" name="Picture 1" descr="ロゴ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ロゴマーク"/>
                        <pic:cNvPicPr>
                          <a:picLocks noChangeAspect="1" noChangeArrowheads="1"/>
                        </pic:cNvPicPr>
                      </pic:nvPicPr>
                      <pic:blipFill>
                        <a:blip r:embed="rId1"/>
                        <a:srcRect/>
                        <a:stretch>
                          <a:fillRect/>
                        </a:stretch>
                      </pic:blipFill>
                      <pic:spPr bwMode="auto">
                        <a:xfrm>
                          <a:off x="0" y="0"/>
                          <a:ext cx="546735" cy="516890"/>
                        </a:xfrm>
                        <a:prstGeom prst="rect">
                          <a:avLst/>
                        </a:prstGeom>
                        <a:noFill/>
                        <a:ln w="9525">
                          <a:noFill/>
                          <a:miter lim="800000"/>
                          <a:headEnd/>
                          <a:tailEnd/>
                        </a:ln>
                      </pic:spPr>
                    </pic:pic>
                  </a:graphicData>
                </a:graphic>
              </wp:inline>
            </w:drawing>
          </w:r>
          <w:r w:rsidR="00A43461" w:rsidRPr="00483BB9">
            <w:rPr>
              <w:rFonts w:hint="eastAsia"/>
              <w:lang w:val="en-US" w:eastAsia="ja-JP"/>
            </w:rPr>
            <w:t xml:space="preserve"> </w:t>
          </w:r>
          <w:r>
            <w:rPr>
              <w:rFonts w:ascii="MS Mincho" w:hAnsi="MS Mincho" w:cs="Arial"/>
              <w:b/>
              <w:bCs/>
              <w:noProof/>
              <w:sz w:val="18"/>
              <w:szCs w:val="18"/>
              <w:lang w:val="en-US" w:eastAsia="en-US"/>
            </w:rPr>
            <w:drawing>
              <wp:inline distT="0" distB="0" distL="0" distR="0">
                <wp:extent cx="536575" cy="536575"/>
                <wp:effectExtent l="19050" t="0" r="0" b="0"/>
                <wp:docPr id="2" name="Picture 2" descr="経営管理大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経営管理大学院"/>
                        <pic:cNvPicPr>
                          <a:picLocks noChangeAspect="1" noChangeArrowheads="1"/>
                        </pic:cNvPicPr>
                      </pic:nvPicPr>
                      <pic:blipFill>
                        <a:blip r:embed="rId2"/>
                        <a:srcRect/>
                        <a:stretch>
                          <a:fillRect/>
                        </a:stretch>
                      </pic:blipFill>
                      <pic:spPr bwMode="auto">
                        <a:xfrm>
                          <a:off x="0" y="0"/>
                          <a:ext cx="536575" cy="536575"/>
                        </a:xfrm>
                        <a:prstGeom prst="rect">
                          <a:avLst/>
                        </a:prstGeom>
                        <a:noFill/>
                        <a:ln w="9525">
                          <a:noFill/>
                          <a:miter lim="800000"/>
                          <a:headEnd/>
                          <a:tailEnd/>
                        </a:ln>
                      </pic:spPr>
                    </pic:pic>
                  </a:graphicData>
                </a:graphic>
              </wp:inline>
            </w:drawing>
          </w:r>
          <w:r w:rsidR="00AB5C78">
            <w:rPr>
              <w:rFonts w:ascii="MS Mincho" w:hAnsi="MS Mincho" w:cs="Arial"/>
              <w:b/>
              <w:bCs/>
              <w:sz w:val="18"/>
              <w:szCs w:val="18"/>
              <w:lang w:val="en-US" w:eastAsia="ja-JP"/>
            </w:rPr>
            <w:t xml:space="preserve"> </w:t>
          </w:r>
          <w:r>
            <w:rPr>
              <w:noProof/>
              <w:lang w:val="en-US" w:eastAsia="en-US"/>
            </w:rPr>
            <w:drawing>
              <wp:inline distT="0" distB="0" distL="0" distR="0">
                <wp:extent cx="1132840" cy="586105"/>
                <wp:effectExtent l="19050" t="0" r="0" b="0"/>
                <wp:docPr id="3" name="Picture 13" descr="D:\Google Drive\KU-UTC Cooperation\First seminar\NSRIlog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Google Drive\KU-UTC Cooperation\First seminar\NSRIlogo5.jpg"/>
                        <pic:cNvPicPr>
                          <a:picLocks noChangeAspect="1" noChangeArrowheads="1"/>
                        </pic:cNvPicPr>
                      </pic:nvPicPr>
                      <pic:blipFill>
                        <a:blip r:embed="rId3"/>
                        <a:srcRect/>
                        <a:stretch>
                          <a:fillRect/>
                        </a:stretch>
                      </pic:blipFill>
                      <pic:spPr bwMode="auto">
                        <a:xfrm>
                          <a:off x="0" y="0"/>
                          <a:ext cx="1132840" cy="586105"/>
                        </a:xfrm>
                        <a:prstGeom prst="rect">
                          <a:avLst/>
                        </a:prstGeom>
                        <a:noFill/>
                        <a:ln w="9525">
                          <a:noFill/>
                          <a:miter lim="800000"/>
                          <a:headEnd/>
                          <a:tailEnd/>
                        </a:ln>
                      </pic:spPr>
                    </pic:pic>
                  </a:graphicData>
                </a:graphic>
              </wp:inline>
            </w:drawing>
          </w:r>
        </w:p>
      </w:tc>
      <w:tc>
        <w:tcPr>
          <w:tcW w:w="9360" w:type="dxa"/>
        </w:tcPr>
        <w:p w:rsidR="00A43461" w:rsidRPr="002E71DA" w:rsidRDefault="00A43461" w:rsidP="00A641D8">
          <w:pPr>
            <w:pStyle w:val="Header"/>
            <w:ind w:right="-32"/>
            <w:jc w:val="center"/>
            <w:rPr>
              <w:rFonts w:ascii="Times New Roman" w:hAnsi="Times New Roman"/>
              <w:color w:val="333399"/>
              <w:sz w:val="14"/>
              <w:szCs w:val="16"/>
            </w:rPr>
          </w:pPr>
          <w:r w:rsidRPr="002E71DA">
            <w:rPr>
              <w:rFonts w:ascii="Times New Roman" w:hAnsi="Times New Roman"/>
              <w:color w:val="333399"/>
              <w:sz w:val="22"/>
            </w:rPr>
            <w:t>Khóa đào tạo Quốc tế về Quy hoạch Giao thông vận tải</w:t>
          </w:r>
        </w:p>
        <w:p w:rsidR="00A43461" w:rsidRPr="002E71DA" w:rsidRDefault="00A43461" w:rsidP="00A641D8">
          <w:pPr>
            <w:pStyle w:val="Header"/>
            <w:ind w:leftChars="-45" w:left="-94" w:right="-34"/>
            <w:jc w:val="center"/>
            <w:rPr>
              <w:rFonts w:ascii="Courier New" w:hAnsi="Courier New" w:cs="Courier New"/>
              <w:color w:val="333399"/>
              <w:sz w:val="22"/>
            </w:rPr>
          </w:pPr>
          <w:r w:rsidRPr="002E71DA">
            <w:rPr>
              <w:rFonts w:ascii="Times New Roman" w:hAnsi="Times New Roman"/>
              <w:color w:val="333399"/>
              <w:sz w:val="22"/>
            </w:rPr>
            <w:t xml:space="preserve">Phối hợp tổ chức giữa Trường Đại học tổng hợp </w:t>
          </w:r>
          <w:smartTag w:uri="urn:schemas-microsoft-com:office:smarttags" w:element="City">
            <w:r w:rsidRPr="002E71DA">
              <w:rPr>
                <w:rFonts w:ascii="Times New Roman" w:hAnsi="Times New Roman"/>
                <w:color w:val="333399"/>
                <w:sz w:val="22"/>
              </w:rPr>
              <w:t>Kyoto</w:t>
            </w:r>
          </w:smartTag>
          <w:r w:rsidRPr="002E71DA">
            <w:rPr>
              <w:rFonts w:ascii="Times New Roman" w:hAnsi="Times New Roman"/>
              <w:color w:val="333399"/>
              <w:sz w:val="22"/>
            </w:rPr>
            <w:t xml:space="preserve">, Nhật Bản và Trường Đại học GTVT,Việt </w:t>
          </w:r>
          <w:smartTag w:uri="urn:schemas-microsoft-com:office:smarttags" w:element="place">
            <w:smartTag w:uri="urn:schemas-microsoft-com:office:smarttags" w:element="country-region">
              <w:r w:rsidRPr="002E71DA">
                <w:rPr>
                  <w:rFonts w:ascii="Times New Roman" w:hAnsi="Times New Roman"/>
                  <w:color w:val="333399"/>
                  <w:sz w:val="22"/>
                </w:rPr>
                <w:t>Nam</w:t>
              </w:r>
            </w:smartTag>
          </w:smartTag>
        </w:p>
        <w:p w:rsidR="00A43461" w:rsidRPr="00483BB9" w:rsidRDefault="00A43461" w:rsidP="00884E3C">
          <w:pPr>
            <w:pStyle w:val="Header"/>
            <w:ind w:right="-32"/>
            <w:jc w:val="center"/>
            <w:rPr>
              <w:rFonts w:ascii=".VnTimeH" w:hAnsi=".VnTimeH"/>
              <w:sz w:val="24"/>
              <w:lang w:val="en-US" w:eastAsia="ja-JP"/>
            </w:rPr>
          </w:pPr>
          <w:r w:rsidRPr="002E71DA">
            <w:rPr>
              <w:rFonts w:ascii="Times New Roman" w:hAnsi="Times New Roman"/>
              <w:color w:val="333399"/>
              <w:sz w:val="22"/>
            </w:rPr>
            <w:t xml:space="preserve">Hà Nội, </w:t>
          </w:r>
          <w:r w:rsidR="00AB5C78">
            <w:rPr>
              <w:rFonts w:ascii="Times New Roman" w:hAnsi="Times New Roman"/>
              <w:color w:val="333399"/>
              <w:sz w:val="22"/>
              <w:lang w:val="en-US"/>
            </w:rPr>
            <w:t>21</w:t>
          </w:r>
          <w:r w:rsidRPr="002E71DA">
            <w:rPr>
              <w:rFonts w:ascii="Times New Roman" w:hAnsi="Times New Roman"/>
              <w:color w:val="333399"/>
              <w:sz w:val="22"/>
            </w:rPr>
            <w:t>-</w:t>
          </w:r>
          <w:r w:rsidR="00AB5C78">
            <w:rPr>
              <w:rFonts w:ascii="Times New Roman" w:hAnsi="Times New Roman"/>
              <w:color w:val="333399"/>
              <w:sz w:val="22"/>
              <w:lang w:val="en-US"/>
            </w:rPr>
            <w:t>23</w:t>
          </w:r>
          <w:r w:rsidRPr="002E71DA">
            <w:rPr>
              <w:rFonts w:ascii="Times New Roman" w:hAnsi="Times New Roman"/>
              <w:color w:val="333399"/>
              <w:sz w:val="22"/>
            </w:rPr>
            <w:t>/9/</w:t>
          </w:r>
          <w:r w:rsidRPr="002E71DA">
            <w:rPr>
              <w:rFonts w:ascii="Times New Roman" w:hAnsi="Times New Roman" w:hint="eastAsia"/>
              <w:color w:val="333399"/>
              <w:sz w:val="22"/>
            </w:rPr>
            <w:t>201</w:t>
          </w:r>
          <w:r w:rsidR="00AB5C78">
            <w:rPr>
              <w:rFonts w:ascii="Times New Roman" w:hAnsi="Times New Roman"/>
              <w:color w:val="333399"/>
              <w:sz w:val="22"/>
              <w:lang w:val="en-US"/>
            </w:rPr>
            <w:t>5</w:t>
          </w:r>
        </w:p>
      </w:tc>
      <w:tc>
        <w:tcPr>
          <w:tcW w:w="1074" w:type="dxa"/>
        </w:tcPr>
        <w:p w:rsidR="00A43461" w:rsidRPr="00483BB9" w:rsidRDefault="006D4705" w:rsidP="007F1766">
          <w:pPr>
            <w:pStyle w:val="Header"/>
            <w:ind w:right="-32"/>
            <w:jc w:val="center"/>
            <w:rPr>
              <w:lang w:val="en-US" w:eastAsia="ja-JP"/>
            </w:rPr>
          </w:pPr>
          <w:r>
            <w:rPr>
              <w:noProof/>
              <w:lang w:val="en-US" w:eastAsia="en-US"/>
            </w:rPr>
            <w:drawing>
              <wp:inline distT="0" distB="0" distL="0" distR="0">
                <wp:extent cx="556895" cy="556895"/>
                <wp:effectExtent l="19050" t="0" r="0" b="0"/>
                <wp:docPr id="4" name="Picture 4" descr="Logo GT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GTVT"/>
                        <pic:cNvPicPr>
                          <a:picLocks noChangeAspect="1" noChangeArrowheads="1"/>
                        </pic:cNvPicPr>
                      </pic:nvPicPr>
                      <pic:blipFill>
                        <a:blip r:embed="rId4"/>
                        <a:srcRect/>
                        <a:stretch>
                          <a:fillRect/>
                        </a:stretch>
                      </pic:blipFill>
                      <pic:spPr bwMode="auto">
                        <a:xfrm>
                          <a:off x="0" y="0"/>
                          <a:ext cx="556895" cy="556895"/>
                        </a:xfrm>
                        <a:prstGeom prst="rect">
                          <a:avLst/>
                        </a:prstGeom>
                        <a:noFill/>
                        <a:ln w="9525">
                          <a:noFill/>
                          <a:miter lim="800000"/>
                          <a:headEnd/>
                          <a:tailEnd/>
                        </a:ln>
                      </pic:spPr>
                    </pic:pic>
                  </a:graphicData>
                </a:graphic>
              </wp:inline>
            </w:drawing>
          </w:r>
        </w:p>
      </w:tc>
    </w:tr>
  </w:tbl>
  <w:p w:rsidR="00A43461" w:rsidRPr="00872464" w:rsidRDefault="00A43461" w:rsidP="00C23ADC">
    <w:pPr>
      <w:pStyle w:val="Header"/>
      <w:ind w:right="-32"/>
      <w:jc w:val="center"/>
      <w:rPr>
        <w:rFonts w:ascii="Times New Roman" w:hAnsi="Times New Roman"/>
        <w:sz w:val="18"/>
        <w:szCs w:val="18"/>
        <w:lang w:val="fr-FR"/>
      </w:rPr>
    </w:pPr>
    <w:r>
      <w:rPr>
        <w:rFonts w:ascii="Times New Roman" w:hAnsi="Times New Roman"/>
        <w:noProof/>
        <w:sz w:val="18"/>
        <w:szCs w:val="18"/>
        <w:lang w:eastAsia="en-US"/>
      </w:rPr>
      <w:pict>
        <v:line id="_x0000_s2062" style="position:absolute;left:0;text-align:left;z-index:251657728;mso-position-horizontal-relative:text;mso-position-vertical-relative:text" from=".25pt,2.2pt" to="699.35pt,2.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8618E"/>
    <w:multiLevelType w:val="hybridMultilevel"/>
    <w:tmpl w:val="B600D206"/>
    <w:lvl w:ilvl="0" w:tplc="CD2A7C6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991D0E"/>
    <w:multiLevelType w:val="multilevel"/>
    <w:tmpl w:val="908A8EEC"/>
    <w:lvl w:ilvl="0">
      <w:start w:val="1"/>
      <w:numFmt w:val="bullet"/>
      <w:lvlText w:val=""/>
      <w:lvlJc w:val="left"/>
      <w:pPr>
        <w:tabs>
          <w:tab w:val="num" w:pos="420"/>
        </w:tabs>
        <w:ind w:left="42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B9D3A17"/>
    <w:multiLevelType w:val="hybridMultilevel"/>
    <w:tmpl w:val="9A3EE2A0"/>
    <w:lvl w:ilvl="0" w:tplc="9A880312">
      <w:start w:val="1"/>
      <w:numFmt w:val="bullet"/>
      <w:lvlText w:val="+"/>
      <w:lvlJc w:val="left"/>
      <w:pPr>
        <w:tabs>
          <w:tab w:val="num" w:pos="-1133"/>
        </w:tabs>
        <w:ind w:left="142" w:hanging="142"/>
      </w:pPr>
      <w:rPr>
        <w:rFonts w:ascii="Courier New" w:hAnsi="Courier New" w:hint="default"/>
      </w:rPr>
    </w:lvl>
    <w:lvl w:ilvl="1" w:tplc="04090003" w:tentative="1">
      <w:start w:val="1"/>
      <w:numFmt w:val="bullet"/>
      <w:lvlText w:val="o"/>
      <w:lvlJc w:val="left"/>
      <w:pPr>
        <w:tabs>
          <w:tab w:val="num" w:pos="448"/>
        </w:tabs>
        <w:ind w:left="448" w:hanging="360"/>
      </w:pPr>
      <w:rPr>
        <w:rFonts w:ascii="Courier New" w:hAnsi="Courier New" w:cs="Courier New" w:hint="default"/>
      </w:rPr>
    </w:lvl>
    <w:lvl w:ilvl="2" w:tplc="04090005" w:tentative="1">
      <w:start w:val="1"/>
      <w:numFmt w:val="bullet"/>
      <w:lvlText w:val=""/>
      <w:lvlJc w:val="left"/>
      <w:pPr>
        <w:tabs>
          <w:tab w:val="num" w:pos="1168"/>
        </w:tabs>
        <w:ind w:left="1168" w:hanging="360"/>
      </w:pPr>
      <w:rPr>
        <w:rFonts w:ascii="Wingdings" w:hAnsi="Wingdings" w:hint="default"/>
      </w:rPr>
    </w:lvl>
    <w:lvl w:ilvl="3" w:tplc="04090001" w:tentative="1">
      <w:start w:val="1"/>
      <w:numFmt w:val="bullet"/>
      <w:lvlText w:val=""/>
      <w:lvlJc w:val="left"/>
      <w:pPr>
        <w:tabs>
          <w:tab w:val="num" w:pos="1888"/>
        </w:tabs>
        <w:ind w:left="1888" w:hanging="360"/>
      </w:pPr>
      <w:rPr>
        <w:rFonts w:ascii="Symbol" w:hAnsi="Symbol" w:hint="default"/>
      </w:rPr>
    </w:lvl>
    <w:lvl w:ilvl="4" w:tplc="04090003" w:tentative="1">
      <w:start w:val="1"/>
      <w:numFmt w:val="bullet"/>
      <w:lvlText w:val="o"/>
      <w:lvlJc w:val="left"/>
      <w:pPr>
        <w:tabs>
          <w:tab w:val="num" w:pos="2608"/>
        </w:tabs>
        <w:ind w:left="2608" w:hanging="360"/>
      </w:pPr>
      <w:rPr>
        <w:rFonts w:ascii="Courier New" w:hAnsi="Courier New" w:cs="Courier New" w:hint="default"/>
      </w:rPr>
    </w:lvl>
    <w:lvl w:ilvl="5" w:tplc="04090005" w:tentative="1">
      <w:start w:val="1"/>
      <w:numFmt w:val="bullet"/>
      <w:lvlText w:val=""/>
      <w:lvlJc w:val="left"/>
      <w:pPr>
        <w:tabs>
          <w:tab w:val="num" w:pos="3328"/>
        </w:tabs>
        <w:ind w:left="3328" w:hanging="360"/>
      </w:pPr>
      <w:rPr>
        <w:rFonts w:ascii="Wingdings" w:hAnsi="Wingdings" w:hint="default"/>
      </w:rPr>
    </w:lvl>
    <w:lvl w:ilvl="6" w:tplc="04090001" w:tentative="1">
      <w:start w:val="1"/>
      <w:numFmt w:val="bullet"/>
      <w:lvlText w:val=""/>
      <w:lvlJc w:val="left"/>
      <w:pPr>
        <w:tabs>
          <w:tab w:val="num" w:pos="4048"/>
        </w:tabs>
        <w:ind w:left="4048" w:hanging="360"/>
      </w:pPr>
      <w:rPr>
        <w:rFonts w:ascii="Symbol" w:hAnsi="Symbol" w:hint="default"/>
      </w:rPr>
    </w:lvl>
    <w:lvl w:ilvl="7" w:tplc="04090003" w:tentative="1">
      <w:start w:val="1"/>
      <w:numFmt w:val="bullet"/>
      <w:lvlText w:val="o"/>
      <w:lvlJc w:val="left"/>
      <w:pPr>
        <w:tabs>
          <w:tab w:val="num" w:pos="4768"/>
        </w:tabs>
        <w:ind w:left="4768" w:hanging="360"/>
      </w:pPr>
      <w:rPr>
        <w:rFonts w:ascii="Courier New" w:hAnsi="Courier New" w:cs="Courier New" w:hint="default"/>
      </w:rPr>
    </w:lvl>
    <w:lvl w:ilvl="8" w:tplc="04090005" w:tentative="1">
      <w:start w:val="1"/>
      <w:numFmt w:val="bullet"/>
      <w:lvlText w:val=""/>
      <w:lvlJc w:val="left"/>
      <w:pPr>
        <w:tabs>
          <w:tab w:val="num" w:pos="5488"/>
        </w:tabs>
        <w:ind w:left="5488" w:hanging="360"/>
      </w:pPr>
      <w:rPr>
        <w:rFonts w:ascii="Wingdings" w:hAnsi="Wingdings" w:hint="default"/>
      </w:rPr>
    </w:lvl>
  </w:abstractNum>
  <w:abstractNum w:abstractNumId="3">
    <w:nsid w:val="1CFA59C7"/>
    <w:multiLevelType w:val="hybridMultilevel"/>
    <w:tmpl w:val="E6504036"/>
    <w:lvl w:ilvl="0" w:tplc="30521DC2">
      <w:start w:val="1"/>
      <w:numFmt w:val="bullet"/>
      <w:lvlText w:val=""/>
      <w:lvlJc w:val="left"/>
      <w:pPr>
        <w:tabs>
          <w:tab w:val="num" w:pos="590"/>
        </w:tabs>
        <w:ind w:left="590" w:hanging="397"/>
      </w:pPr>
      <w:rPr>
        <w:rFonts w:ascii="Wingdings" w:hAnsi="Wingdings" w:hint="default"/>
        <w:color w:val="auto"/>
        <w:sz w:val="18"/>
        <w:szCs w:val="18"/>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4">
    <w:nsid w:val="1D003356"/>
    <w:multiLevelType w:val="multilevel"/>
    <w:tmpl w:val="D29898DE"/>
    <w:lvl w:ilvl="0">
      <w:start w:val="1"/>
      <w:numFmt w:val="bullet"/>
      <w:lvlText w:val=""/>
      <w:lvlJc w:val="left"/>
      <w:pPr>
        <w:tabs>
          <w:tab w:val="num" w:pos="420"/>
        </w:tabs>
        <w:ind w:left="42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1E125B56"/>
    <w:multiLevelType w:val="hybridMultilevel"/>
    <w:tmpl w:val="64547CCC"/>
    <w:lvl w:ilvl="0" w:tplc="CD2A7C6C">
      <w:start w:val="1"/>
      <w:numFmt w:val="bullet"/>
      <w:lvlText w:val=""/>
      <w:lvlJc w:val="left"/>
      <w:pPr>
        <w:tabs>
          <w:tab w:val="num" w:pos="1445"/>
        </w:tabs>
        <w:ind w:left="1445" w:hanging="420"/>
      </w:pPr>
      <w:rPr>
        <w:rFonts w:ascii="Symbol" w:hAnsi="Symbol" w:hint="default"/>
        <w:color w:val="auto"/>
      </w:rPr>
    </w:lvl>
    <w:lvl w:ilvl="1" w:tplc="0409000B" w:tentative="1">
      <w:start w:val="1"/>
      <w:numFmt w:val="bullet"/>
      <w:lvlText w:val=""/>
      <w:lvlJc w:val="left"/>
      <w:pPr>
        <w:tabs>
          <w:tab w:val="num" w:pos="1865"/>
        </w:tabs>
        <w:ind w:left="1865" w:hanging="420"/>
      </w:pPr>
      <w:rPr>
        <w:rFonts w:ascii="Wingdings" w:hAnsi="Wingdings" w:hint="default"/>
      </w:rPr>
    </w:lvl>
    <w:lvl w:ilvl="2" w:tplc="0409000D" w:tentative="1">
      <w:start w:val="1"/>
      <w:numFmt w:val="bullet"/>
      <w:lvlText w:val=""/>
      <w:lvlJc w:val="left"/>
      <w:pPr>
        <w:tabs>
          <w:tab w:val="num" w:pos="2285"/>
        </w:tabs>
        <w:ind w:left="2285" w:hanging="420"/>
      </w:pPr>
      <w:rPr>
        <w:rFonts w:ascii="Wingdings" w:hAnsi="Wingdings" w:hint="default"/>
      </w:rPr>
    </w:lvl>
    <w:lvl w:ilvl="3" w:tplc="04090001" w:tentative="1">
      <w:start w:val="1"/>
      <w:numFmt w:val="bullet"/>
      <w:lvlText w:val=""/>
      <w:lvlJc w:val="left"/>
      <w:pPr>
        <w:tabs>
          <w:tab w:val="num" w:pos="2705"/>
        </w:tabs>
        <w:ind w:left="2705" w:hanging="420"/>
      </w:pPr>
      <w:rPr>
        <w:rFonts w:ascii="Wingdings" w:hAnsi="Wingdings" w:hint="default"/>
      </w:rPr>
    </w:lvl>
    <w:lvl w:ilvl="4" w:tplc="0409000B" w:tentative="1">
      <w:start w:val="1"/>
      <w:numFmt w:val="bullet"/>
      <w:lvlText w:val=""/>
      <w:lvlJc w:val="left"/>
      <w:pPr>
        <w:tabs>
          <w:tab w:val="num" w:pos="3125"/>
        </w:tabs>
        <w:ind w:left="3125" w:hanging="420"/>
      </w:pPr>
      <w:rPr>
        <w:rFonts w:ascii="Wingdings" w:hAnsi="Wingdings" w:hint="default"/>
      </w:rPr>
    </w:lvl>
    <w:lvl w:ilvl="5" w:tplc="0409000D" w:tentative="1">
      <w:start w:val="1"/>
      <w:numFmt w:val="bullet"/>
      <w:lvlText w:val=""/>
      <w:lvlJc w:val="left"/>
      <w:pPr>
        <w:tabs>
          <w:tab w:val="num" w:pos="3545"/>
        </w:tabs>
        <w:ind w:left="3545" w:hanging="420"/>
      </w:pPr>
      <w:rPr>
        <w:rFonts w:ascii="Wingdings" w:hAnsi="Wingdings" w:hint="default"/>
      </w:rPr>
    </w:lvl>
    <w:lvl w:ilvl="6" w:tplc="04090001" w:tentative="1">
      <w:start w:val="1"/>
      <w:numFmt w:val="bullet"/>
      <w:lvlText w:val=""/>
      <w:lvlJc w:val="left"/>
      <w:pPr>
        <w:tabs>
          <w:tab w:val="num" w:pos="3965"/>
        </w:tabs>
        <w:ind w:left="3965" w:hanging="420"/>
      </w:pPr>
      <w:rPr>
        <w:rFonts w:ascii="Wingdings" w:hAnsi="Wingdings" w:hint="default"/>
      </w:rPr>
    </w:lvl>
    <w:lvl w:ilvl="7" w:tplc="0409000B" w:tentative="1">
      <w:start w:val="1"/>
      <w:numFmt w:val="bullet"/>
      <w:lvlText w:val=""/>
      <w:lvlJc w:val="left"/>
      <w:pPr>
        <w:tabs>
          <w:tab w:val="num" w:pos="4385"/>
        </w:tabs>
        <w:ind w:left="4385" w:hanging="420"/>
      </w:pPr>
      <w:rPr>
        <w:rFonts w:ascii="Wingdings" w:hAnsi="Wingdings" w:hint="default"/>
      </w:rPr>
    </w:lvl>
    <w:lvl w:ilvl="8" w:tplc="0409000D" w:tentative="1">
      <w:start w:val="1"/>
      <w:numFmt w:val="bullet"/>
      <w:lvlText w:val=""/>
      <w:lvlJc w:val="left"/>
      <w:pPr>
        <w:tabs>
          <w:tab w:val="num" w:pos="4805"/>
        </w:tabs>
        <w:ind w:left="4805" w:hanging="420"/>
      </w:pPr>
      <w:rPr>
        <w:rFonts w:ascii="Wingdings" w:hAnsi="Wingdings" w:hint="default"/>
      </w:rPr>
    </w:lvl>
  </w:abstractNum>
  <w:abstractNum w:abstractNumId="6">
    <w:nsid w:val="399E32E9"/>
    <w:multiLevelType w:val="hybridMultilevel"/>
    <w:tmpl w:val="3A065E38"/>
    <w:lvl w:ilvl="0" w:tplc="E6525EB6">
      <w:start w:val="1"/>
      <w:numFmt w:val="bullet"/>
      <w:lvlText w:val=""/>
      <w:lvlJc w:val="left"/>
      <w:pPr>
        <w:tabs>
          <w:tab w:val="num" w:pos="617"/>
        </w:tabs>
        <w:ind w:left="617" w:hanging="397"/>
      </w:pPr>
      <w:rPr>
        <w:rFonts w:ascii="Wingdings" w:hAnsi="Wingdings" w:hint="default"/>
        <w:sz w:val="18"/>
        <w:szCs w:val="18"/>
        <w:lang w:val="en-GB"/>
      </w:rPr>
    </w:lvl>
    <w:lvl w:ilvl="1" w:tplc="04090003" w:tentative="1">
      <w:start w:val="1"/>
      <w:numFmt w:val="bullet"/>
      <w:lvlText w:val="o"/>
      <w:lvlJc w:val="left"/>
      <w:pPr>
        <w:tabs>
          <w:tab w:val="num" w:pos="866"/>
        </w:tabs>
        <w:ind w:left="866" w:hanging="360"/>
      </w:pPr>
      <w:rPr>
        <w:rFonts w:ascii="Courier New" w:hAnsi="Courier New" w:cs="Courier New" w:hint="default"/>
      </w:rPr>
    </w:lvl>
    <w:lvl w:ilvl="2" w:tplc="04090005" w:tentative="1">
      <w:start w:val="1"/>
      <w:numFmt w:val="bullet"/>
      <w:lvlText w:val=""/>
      <w:lvlJc w:val="left"/>
      <w:pPr>
        <w:tabs>
          <w:tab w:val="num" w:pos="1586"/>
        </w:tabs>
        <w:ind w:left="1586" w:hanging="360"/>
      </w:pPr>
      <w:rPr>
        <w:rFonts w:ascii="Wingdings" w:hAnsi="Wingdings" w:hint="default"/>
      </w:rPr>
    </w:lvl>
    <w:lvl w:ilvl="3" w:tplc="04090001" w:tentative="1">
      <w:start w:val="1"/>
      <w:numFmt w:val="bullet"/>
      <w:lvlText w:val=""/>
      <w:lvlJc w:val="left"/>
      <w:pPr>
        <w:tabs>
          <w:tab w:val="num" w:pos="2306"/>
        </w:tabs>
        <w:ind w:left="2306" w:hanging="360"/>
      </w:pPr>
      <w:rPr>
        <w:rFonts w:ascii="Symbol" w:hAnsi="Symbol" w:hint="default"/>
      </w:rPr>
    </w:lvl>
    <w:lvl w:ilvl="4" w:tplc="04090003" w:tentative="1">
      <w:start w:val="1"/>
      <w:numFmt w:val="bullet"/>
      <w:lvlText w:val="o"/>
      <w:lvlJc w:val="left"/>
      <w:pPr>
        <w:tabs>
          <w:tab w:val="num" w:pos="3026"/>
        </w:tabs>
        <w:ind w:left="3026" w:hanging="360"/>
      </w:pPr>
      <w:rPr>
        <w:rFonts w:ascii="Courier New" w:hAnsi="Courier New" w:cs="Courier New" w:hint="default"/>
      </w:rPr>
    </w:lvl>
    <w:lvl w:ilvl="5" w:tplc="04090005" w:tentative="1">
      <w:start w:val="1"/>
      <w:numFmt w:val="bullet"/>
      <w:lvlText w:val=""/>
      <w:lvlJc w:val="left"/>
      <w:pPr>
        <w:tabs>
          <w:tab w:val="num" w:pos="3746"/>
        </w:tabs>
        <w:ind w:left="3746" w:hanging="360"/>
      </w:pPr>
      <w:rPr>
        <w:rFonts w:ascii="Wingdings" w:hAnsi="Wingdings" w:hint="default"/>
      </w:rPr>
    </w:lvl>
    <w:lvl w:ilvl="6" w:tplc="04090001" w:tentative="1">
      <w:start w:val="1"/>
      <w:numFmt w:val="bullet"/>
      <w:lvlText w:val=""/>
      <w:lvlJc w:val="left"/>
      <w:pPr>
        <w:tabs>
          <w:tab w:val="num" w:pos="4466"/>
        </w:tabs>
        <w:ind w:left="4466" w:hanging="360"/>
      </w:pPr>
      <w:rPr>
        <w:rFonts w:ascii="Symbol" w:hAnsi="Symbol" w:hint="default"/>
      </w:rPr>
    </w:lvl>
    <w:lvl w:ilvl="7" w:tplc="04090003" w:tentative="1">
      <w:start w:val="1"/>
      <w:numFmt w:val="bullet"/>
      <w:lvlText w:val="o"/>
      <w:lvlJc w:val="left"/>
      <w:pPr>
        <w:tabs>
          <w:tab w:val="num" w:pos="5186"/>
        </w:tabs>
        <w:ind w:left="5186" w:hanging="360"/>
      </w:pPr>
      <w:rPr>
        <w:rFonts w:ascii="Courier New" w:hAnsi="Courier New" w:cs="Courier New" w:hint="default"/>
      </w:rPr>
    </w:lvl>
    <w:lvl w:ilvl="8" w:tplc="04090005" w:tentative="1">
      <w:start w:val="1"/>
      <w:numFmt w:val="bullet"/>
      <w:lvlText w:val=""/>
      <w:lvlJc w:val="left"/>
      <w:pPr>
        <w:tabs>
          <w:tab w:val="num" w:pos="5906"/>
        </w:tabs>
        <w:ind w:left="5906" w:hanging="360"/>
      </w:pPr>
      <w:rPr>
        <w:rFonts w:ascii="Wingdings" w:hAnsi="Wingdings" w:hint="default"/>
      </w:rPr>
    </w:lvl>
  </w:abstractNum>
  <w:abstractNum w:abstractNumId="7">
    <w:nsid w:val="46433BD0"/>
    <w:multiLevelType w:val="hybridMultilevel"/>
    <w:tmpl w:val="D29898DE"/>
    <w:lvl w:ilvl="0" w:tplc="CD2A7C6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556E151D"/>
    <w:multiLevelType w:val="hybridMultilevel"/>
    <w:tmpl w:val="7318E532"/>
    <w:lvl w:ilvl="0" w:tplc="9D7E6FFC">
      <w:start w:val="1"/>
      <w:numFmt w:val="bullet"/>
      <w:lvlText w:val="・"/>
      <w:lvlJc w:val="left"/>
      <w:pPr>
        <w:tabs>
          <w:tab w:val="num" w:pos="360"/>
        </w:tabs>
        <w:ind w:left="360" w:hanging="360"/>
      </w:pPr>
      <w:rPr>
        <w:rFonts w:ascii="MS Mincho" w:eastAsia="MS Mincho" w:hAnsi="MS Mincho"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5F4762DD"/>
    <w:multiLevelType w:val="hybridMultilevel"/>
    <w:tmpl w:val="44A271CC"/>
    <w:lvl w:ilvl="0" w:tplc="CD2A7C6C">
      <w:start w:val="1"/>
      <w:numFmt w:val="bullet"/>
      <w:lvlText w:val=""/>
      <w:lvlJc w:val="left"/>
      <w:pPr>
        <w:tabs>
          <w:tab w:val="num" w:pos="1300"/>
        </w:tabs>
        <w:ind w:left="1300" w:hanging="420"/>
      </w:pPr>
      <w:rPr>
        <w:rFonts w:ascii="Symbol" w:hAnsi="Symbol" w:hint="default"/>
        <w:color w:val="auto"/>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10">
    <w:nsid w:val="65997074"/>
    <w:multiLevelType w:val="hybridMultilevel"/>
    <w:tmpl w:val="9F76F9B6"/>
    <w:lvl w:ilvl="0" w:tplc="9D7E6FFC">
      <w:start w:val="1"/>
      <w:numFmt w:val="bullet"/>
      <w:lvlText w:val="・"/>
      <w:lvlJc w:val="left"/>
      <w:pPr>
        <w:tabs>
          <w:tab w:val="num" w:pos="1651"/>
        </w:tabs>
        <w:ind w:left="1651" w:hanging="360"/>
      </w:pPr>
      <w:rPr>
        <w:rFonts w:ascii="MS Mincho" w:eastAsia="MS Mincho" w:hAnsi="MS Mincho" w:cs="Times New Roman" w:hint="eastAsia"/>
      </w:rPr>
    </w:lvl>
    <w:lvl w:ilvl="1" w:tplc="0409000B" w:tentative="1">
      <w:start w:val="1"/>
      <w:numFmt w:val="bullet"/>
      <w:lvlText w:val=""/>
      <w:lvlJc w:val="left"/>
      <w:pPr>
        <w:tabs>
          <w:tab w:val="num" w:pos="1921"/>
        </w:tabs>
        <w:ind w:left="1921" w:hanging="420"/>
      </w:pPr>
      <w:rPr>
        <w:rFonts w:ascii="Wingdings" w:hAnsi="Wingdings" w:hint="default"/>
      </w:rPr>
    </w:lvl>
    <w:lvl w:ilvl="2" w:tplc="0409000D" w:tentative="1">
      <w:start w:val="1"/>
      <w:numFmt w:val="bullet"/>
      <w:lvlText w:val=""/>
      <w:lvlJc w:val="left"/>
      <w:pPr>
        <w:tabs>
          <w:tab w:val="num" w:pos="2341"/>
        </w:tabs>
        <w:ind w:left="2341" w:hanging="420"/>
      </w:pPr>
      <w:rPr>
        <w:rFonts w:ascii="Wingdings" w:hAnsi="Wingdings" w:hint="default"/>
      </w:rPr>
    </w:lvl>
    <w:lvl w:ilvl="3" w:tplc="04090001" w:tentative="1">
      <w:start w:val="1"/>
      <w:numFmt w:val="bullet"/>
      <w:lvlText w:val=""/>
      <w:lvlJc w:val="left"/>
      <w:pPr>
        <w:tabs>
          <w:tab w:val="num" w:pos="2761"/>
        </w:tabs>
        <w:ind w:left="2761" w:hanging="420"/>
      </w:pPr>
      <w:rPr>
        <w:rFonts w:ascii="Wingdings" w:hAnsi="Wingdings" w:hint="default"/>
      </w:rPr>
    </w:lvl>
    <w:lvl w:ilvl="4" w:tplc="0409000B" w:tentative="1">
      <w:start w:val="1"/>
      <w:numFmt w:val="bullet"/>
      <w:lvlText w:val=""/>
      <w:lvlJc w:val="left"/>
      <w:pPr>
        <w:tabs>
          <w:tab w:val="num" w:pos="3181"/>
        </w:tabs>
        <w:ind w:left="3181" w:hanging="420"/>
      </w:pPr>
      <w:rPr>
        <w:rFonts w:ascii="Wingdings" w:hAnsi="Wingdings" w:hint="default"/>
      </w:rPr>
    </w:lvl>
    <w:lvl w:ilvl="5" w:tplc="0409000D" w:tentative="1">
      <w:start w:val="1"/>
      <w:numFmt w:val="bullet"/>
      <w:lvlText w:val=""/>
      <w:lvlJc w:val="left"/>
      <w:pPr>
        <w:tabs>
          <w:tab w:val="num" w:pos="3601"/>
        </w:tabs>
        <w:ind w:left="3601" w:hanging="420"/>
      </w:pPr>
      <w:rPr>
        <w:rFonts w:ascii="Wingdings" w:hAnsi="Wingdings" w:hint="default"/>
      </w:rPr>
    </w:lvl>
    <w:lvl w:ilvl="6" w:tplc="04090001" w:tentative="1">
      <w:start w:val="1"/>
      <w:numFmt w:val="bullet"/>
      <w:lvlText w:val=""/>
      <w:lvlJc w:val="left"/>
      <w:pPr>
        <w:tabs>
          <w:tab w:val="num" w:pos="4021"/>
        </w:tabs>
        <w:ind w:left="4021" w:hanging="420"/>
      </w:pPr>
      <w:rPr>
        <w:rFonts w:ascii="Wingdings" w:hAnsi="Wingdings" w:hint="default"/>
      </w:rPr>
    </w:lvl>
    <w:lvl w:ilvl="7" w:tplc="0409000B" w:tentative="1">
      <w:start w:val="1"/>
      <w:numFmt w:val="bullet"/>
      <w:lvlText w:val=""/>
      <w:lvlJc w:val="left"/>
      <w:pPr>
        <w:tabs>
          <w:tab w:val="num" w:pos="4441"/>
        </w:tabs>
        <w:ind w:left="4441" w:hanging="420"/>
      </w:pPr>
      <w:rPr>
        <w:rFonts w:ascii="Wingdings" w:hAnsi="Wingdings" w:hint="default"/>
      </w:rPr>
    </w:lvl>
    <w:lvl w:ilvl="8" w:tplc="0409000D" w:tentative="1">
      <w:start w:val="1"/>
      <w:numFmt w:val="bullet"/>
      <w:lvlText w:val=""/>
      <w:lvlJc w:val="left"/>
      <w:pPr>
        <w:tabs>
          <w:tab w:val="num" w:pos="4861"/>
        </w:tabs>
        <w:ind w:left="4861" w:hanging="420"/>
      </w:pPr>
      <w:rPr>
        <w:rFonts w:ascii="Wingdings" w:hAnsi="Wingdings" w:hint="default"/>
      </w:rPr>
    </w:lvl>
  </w:abstractNum>
  <w:abstractNum w:abstractNumId="11">
    <w:nsid w:val="660B75FD"/>
    <w:multiLevelType w:val="hybridMultilevel"/>
    <w:tmpl w:val="908A8EEC"/>
    <w:lvl w:ilvl="0" w:tplc="CD2A7C6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6706136D"/>
    <w:multiLevelType w:val="hybridMultilevel"/>
    <w:tmpl w:val="BAD29E7C"/>
    <w:lvl w:ilvl="0" w:tplc="04090013">
      <w:start w:val="1"/>
      <w:numFmt w:val="upperRoman"/>
      <w:lvlText w:val="%1."/>
      <w:lvlJc w:val="left"/>
      <w:pPr>
        <w:tabs>
          <w:tab w:val="num" w:pos="1365"/>
        </w:tabs>
        <w:ind w:left="1365" w:hanging="630"/>
      </w:pPr>
    </w:lvl>
    <w:lvl w:ilvl="1" w:tplc="47FAC65A">
      <w:numFmt w:val="bullet"/>
      <w:lvlText w:val="-"/>
      <w:lvlJc w:val="left"/>
      <w:pPr>
        <w:tabs>
          <w:tab w:val="num" w:pos="1905"/>
        </w:tabs>
        <w:ind w:left="1905" w:hanging="645"/>
      </w:pPr>
      <w:rPr>
        <w:rFonts w:ascii="Times New Roman" w:eastAsia="MS Mincho" w:hAnsi="Times New Roman" w:cs="Times New Roman" w:hint="default"/>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nsid w:val="6D785952"/>
    <w:multiLevelType w:val="hybridMultilevel"/>
    <w:tmpl w:val="AAE80750"/>
    <w:lvl w:ilvl="0" w:tplc="04090007">
      <w:start w:val="1"/>
      <w:numFmt w:val="bullet"/>
      <w:lvlText w:val=""/>
      <w:lvlJc w:val="left"/>
      <w:pPr>
        <w:tabs>
          <w:tab w:val="num" w:pos="2100"/>
        </w:tabs>
        <w:ind w:left="2100" w:hanging="420"/>
      </w:pPr>
      <w:rPr>
        <w:rFonts w:ascii="Wingdings" w:hAnsi="Wingdings" w:hint="default"/>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4">
    <w:nsid w:val="6FAC6F7C"/>
    <w:multiLevelType w:val="hybridMultilevel"/>
    <w:tmpl w:val="E0B89D5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33754A5"/>
    <w:multiLevelType w:val="hybridMultilevel"/>
    <w:tmpl w:val="1200CB6C"/>
    <w:lvl w:ilvl="0" w:tplc="CD2A7C6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7BAA0820"/>
    <w:multiLevelType w:val="hybridMultilevel"/>
    <w:tmpl w:val="F4AAC006"/>
    <w:lvl w:ilvl="0" w:tplc="50A2D83C">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0"/>
  </w:num>
  <w:num w:numId="2">
    <w:abstractNumId w:val="12"/>
  </w:num>
  <w:num w:numId="3">
    <w:abstractNumId w:val="13"/>
  </w:num>
  <w:num w:numId="4">
    <w:abstractNumId w:val="7"/>
  </w:num>
  <w:num w:numId="5">
    <w:abstractNumId w:val="15"/>
  </w:num>
  <w:num w:numId="6">
    <w:abstractNumId w:val="14"/>
  </w:num>
  <w:num w:numId="7">
    <w:abstractNumId w:val="9"/>
  </w:num>
  <w:num w:numId="8">
    <w:abstractNumId w:val="5"/>
  </w:num>
  <w:num w:numId="9">
    <w:abstractNumId w:val="11"/>
  </w:num>
  <w:num w:numId="10">
    <w:abstractNumId w:val="1"/>
  </w:num>
  <w:num w:numId="11">
    <w:abstractNumId w:val="8"/>
  </w:num>
  <w:num w:numId="12">
    <w:abstractNumId w:val="16"/>
  </w:num>
  <w:num w:numId="13">
    <w:abstractNumId w:val="10"/>
  </w:num>
  <w:num w:numId="14">
    <w:abstractNumId w:val="4"/>
  </w:num>
  <w:num w:numId="15">
    <w:abstractNumId w:val="3"/>
  </w:num>
  <w:num w:numId="16">
    <w:abstractNumId w:val="6"/>
  </w:num>
  <w:num w:numId="17">
    <w:abstractNumId w:val="2"/>
  </w:num>
  <w:num w:numId="1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ja-JP" w:vendorID="64" w:dllVersion="131078" w:nlCheck="1" w:checkStyle="1"/>
  <w:stylePaneFormatFilter w:val="3F01"/>
  <w:defaultTabStop w:val="840"/>
  <w:drawingGridHorizontalSpacing w:val="101"/>
  <w:drawingGridVerticalSpacing w:val="164"/>
  <w:displayHorizontalDrawingGridEvery w:val="0"/>
  <w:displayVerticalDrawingGridEvery w:val="2"/>
  <w:characterSpacingControl w:val="compressPunctuation"/>
  <w:hdrShapeDefaults>
    <o:shapedefaults v:ext="edit" spidmax="3074">
      <v:textbox inset="5.85pt,.7pt,5.85pt,.7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10B3"/>
    <w:rsid w:val="00000DB2"/>
    <w:rsid w:val="000020C1"/>
    <w:rsid w:val="000033D0"/>
    <w:rsid w:val="00004EAE"/>
    <w:rsid w:val="0000607A"/>
    <w:rsid w:val="00017108"/>
    <w:rsid w:val="00023079"/>
    <w:rsid w:val="00030300"/>
    <w:rsid w:val="00043FB5"/>
    <w:rsid w:val="0005229C"/>
    <w:rsid w:val="0005657B"/>
    <w:rsid w:val="000670BC"/>
    <w:rsid w:val="0007183B"/>
    <w:rsid w:val="00072367"/>
    <w:rsid w:val="000741E6"/>
    <w:rsid w:val="00074C92"/>
    <w:rsid w:val="00081F84"/>
    <w:rsid w:val="000902AB"/>
    <w:rsid w:val="00092E07"/>
    <w:rsid w:val="0009795F"/>
    <w:rsid w:val="000A714D"/>
    <w:rsid w:val="000B128C"/>
    <w:rsid w:val="000B3701"/>
    <w:rsid w:val="000B38E2"/>
    <w:rsid w:val="000B5C9E"/>
    <w:rsid w:val="000B6412"/>
    <w:rsid w:val="000B68CC"/>
    <w:rsid w:val="000C15FA"/>
    <w:rsid w:val="000C3713"/>
    <w:rsid w:val="000C7E3E"/>
    <w:rsid w:val="000D6971"/>
    <w:rsid w:val="000E2CCB"/>
    <w:rsid w:val="000E7095"/>
    <w:rsid w:val="000F3DB3"/>
    <w:rsid w:val="000F59E8"/>
    <w:rsid w:val="000F76BD"/>
    <w:rsid w:val="00113153"/>
    <w:rsid w:val="0012111B"/>
    <w:rsid w:val="00122F4C"/>
    <w:rsid w:val="00124CF8"/>
    <w:rsid w:val="00156752"/>
    <w:rsid w:val="00160EA7"/>
    <w:rsid w:val="0017090C"/>
    <w:rsid w:val="00183F1D"/>
    <w:rsid w:val="00186AB0"/>
    <w:rsid w:val="001A22CE"/>
    <w:rsid w:val="001A5429"/>
    <w:rsid w:val="001B047A"/>
    <w:rsid w:val="001C7D63"/>
    <w:rsid w:val="001D2789"/>
    <w:rsid w:val="001D5823"/>
    <w:rsid w:val="001D64EE"/>
    <w:rsid w:val="001E249A"/>
    <w:rsid w:val="001E531E"/>
    <w:rsid w:val="001E7057"/>
    <w:rsid w:val="001F0AF4"/>
    <w:rsid w:val="001F1387"/>
    <w:rsid w:val="001F1B15"/>
    <w:rsid w:val="001F4873"/>
    <w:rsid w:val="0021561E"/>
    <w:rsid w:val="002257D0"/>
    <w:rsid w:val="00230F7F"/>
    <w:rsid w:val="00236DFA"/>
    <w:rsid w:val="002414D5"/>
    <w:rsid w:val="00247013"/>
    <w:rsid w:val="002528D7"/>
    <w:rsid w:val="002530D4"/>
    <w:rsid w:val="00253239"/>
    <w:rsid w:val="00253587"/>
    <w:rsid w:val="0025442B"/>
    <w:rsid w:val="00254D7C"/>
    <w:rsid w:val="00264302"/>
    <w:rsid w:val="00266194"/>
    <w:rsid w:val="00277D6F"/>
    <w:rsid w:val="0028208C"/>
    <w:rsid w:val="0028413E"/>
    <w:rsid w:val="00286E76"/>
    <w:rsid w:val="00287DC6"/>
    <w:rsid w:val="00295351"/>
    <w:rsid w:val="00296AF5"/>
    <w:rsid w:val="002A2FF8"/>
    <w:rsid w:val="002A443F"/>
    <w:rsid w:val="002A69DA"/>
    <w:rsid w:val="002B118C"/>
    <w:rsid w:val="002C53C9"/>
    <w:rsid w:val="002C679E"/>
    <w:rsid w:val="002D0862"/>
    <w:rsid w:val="002D09E0"/>
    <w:rsid w:val="002D106B"/>
    <w:rsid w:val="002D23F0"/>
    <w:rsid w:val="002D5907"/>
    <w:rsid w:val="002E3898"/>
    <w:rsid w:val="002E674C"/>
    <w:rsid w:val="00305114"/>
    <w:rsid w:val="00311403"/>
    <w:rsid w:val="0032156E"/>
    <w:rsid w:val="00323662"/>
    <w:rsid w:val="003519EC"/>
    <w:rsid w:val="00353182"/>
    <w:rsid w:val="0035746F"/>
    <w:rsid w:val="00375C2D"/>
    <w:rsid w:val="00383DC3"/>
    <w:rsid w:val="003846AE"/>
    <w:rsid w:val="00385BF4"/>
    <w:rsid w:val="00393136"/>
    <w:rsid w:val="00397AC0"/>
    <w:rsid w:val="003A27CC"/>
    <w:rsid w:val="003A40B1"/>
    <w:rsid w:val="003A5C3E"/>
    <w:rsid w:val="003B1DC7"/>
    <w:rsid w:val="003B25EF"/>
    <w:rsid w:val="003B63C6"/>
    <w:rsid w:val="003C6571"/>
    <w:rsid w:val="003E116E"/>
    <w:rsid w:val="003E7087"/>
    <w:rsid w:val="003E74C1"/>
    <w:rsid w:val="003F4700"/>
    <w:rsid w:val="003F5C0E"/>
    <w:rsid w:val="00413BAB"/>
    <w:rsid w:val="00423820"/>
    <w:rsid w:val="004268E4"/>
    <w:rsid w:val="00430D92"/>
    <w:rsid w:val="00432F52"/>
    <w:rsid w:val="0043521E"/>
    <w:rsid w:val="004449C5"/>
    <w:rsid w:val="004449FB"/>
    <w:rsid w:val="0046194D"/>
    <w:rsid w:val="00471569"/>
    <w:rsid w:val="00477EDA"/>
    <w:rsid w:val="00483BB9"/>
    <w:rsid w:val="00486337"/>
    <w:rsid w:val="00491A8F"/>
    <w:rsid w:val="00494BAF"/>
    <w:rsid w:val="0049651D"/>
    <w:rsid w:val="0049788A"/>
    <w:rsid w:val="004A6497"/>
    <w:rsid w:val="004B1D2F"/>
    <w:rsid w:val="004B4C64"/>
    <w:rsid w:val="004C2F41"/>
    <w:rsid w:val="004E0153"/>
    <w:rsid w:val="004E08B6"/>
    <w:rsid w:val="004E3F79"/>
    <w:rsid w:val="004F795E"/>
    <w:rsid w:val="004F7B5F"/>
    <w:rsid w:val="00502AD6"/>
    <w:rsid w:val="00503210"/>
    <w:rsid w:val="00503960"/>
    <w:rsid w:val="005109D2"/>
    <w:rsid w:val="00511CF8"/>
    <w:rsid w:val="00512C49"/>
    <w:rsid w:val="005361EE"/>
    <w:rsid w:val="0053787F"/>
    <w:rsid w:val="0055484D"/>
    <w:rsid w:val="00561FD2"/>
    <w:rsid w:val="00566FC6"/>
    <w:rsid w:val="00572EFF"/>
    <w:rsid w:val="00573A33"/>
    <w:rsid w:val="00575F9F"/>
    <w:rsid w:val="00576989"/>
    <w:rsid w:val="005801BE"/>
    <w:rsid w:val="00594608"/>
    <w:rsid w:val="005A4CA3"/>
    <w:rsid w:val="005A7470"/>
    <w:rsid w:val="005A7AFD"/>
    <w:rsid w:val="005B7AC6"/>
    <w:rsid w:val="005C7B8B"/>
    <w:rsid w:val="005F2C3B"/>
    <w:rsid w:val="006015AD"/>
    <w:rsid w:val="006024E9"/>
    <w:rsid w:val="006037B4"/>
    <w:rsid w:val="00606DC5"/>
    <w:rsid w:val="006121D5"/>
    <w:rsid w:val="00616BCF"/>
    <w:rsid w:val="00624E46"/>
    <w:rsid w:val="0062779D"/>
    <w:rsid w:val="00641F07"/>
    <w:rsid w:val="00641F15"/>
    <w:rsid w:val="00644B3E"/>
    <w:rsid w:val="0065374A"/>
    <w:rsid w:val="00657106"/>
    <w:rsid w:val="006575D3"/>
    <w:rsid w:val="006641A6"/>
    <w:rsid w:val="00664D19"/>
    <w:rsid w:val="006740BE"/>
    <w:rsid w:val="0067490E"/>
    <w:rsid w:val="00684257"/>
    <w:rsid w:val="006924DF"/>
    <w:rsid w:val="006A0903"/>
    <w:rsid w:val="006A4125"/>
    <w:rsid w:val="006B4D7D"/>
    <w:rsid w:val="006C25EC"/>
    <w:rsid w:val="006D0EBF"/>
    <w:rsid w:val="006D4705"/>
    <w:rsid w:val="006D60F4"/>
    <w:rsid w:val="006E1B0C"/>
    <w:rsid w:val="006E65B7"/>
    <w:rsid w:val="006F26CF"/>
    <w:rsid w:val="007139B3"/>
    <w:rsid w:val="00714B39"/>
    <w:rsid w:val="00715CAC"/>
    <w:rsid w:val="007216C5"/>
    <w:rsid w:val="0072320A"/>
    <w:rsid w:val="007355A2"/>
    <w:rsid w:val="0073741C"/>
    <w:rsid w:val="00737D63"/>
    <w:rsid w:val="007426AD"/>
    <w:rsid w:val="00743BD3"/>
    <w:rsid w:val="0075252E"/>
    <w:rsid w:val="0076398F"/>
    <w:rsid w:val="00764187"/>
    <w:rsid w:val="00765F20"/>
    <w:rsid w:val="00771019"/>
    <w:rsid w:val="00774D9A"/>
    <w:rsid w:val="00776452"/>
    <w:rsid w:val="00782BA8"/>
    <w:rsid w:val="00783147"/>
    <w:rsid w:val="007844AD"/>
    <w:rsid w:val="007849F9"/>
    <w:rsid w:val="00795927"/>
    <w:rsid w:val="007A163F"/>
    <w:rsid w:val="007A3DB2"/>
    <w:rsid w:val="007A4F45"/>
    <w:rsid w:val="007B13B5"/>
    <w:rsid w:val="007B15FF"/>
    <w:rsid w:val="007C6034"/>
    <w:rsid w:val="007C74F8"/>
    <w:rsid w:val="007C78AD"/>
    <w:rsid w:val="007D2C2C"/>
    <w:rsid w:val="007E1321"/>
    <w:rsid w:val="007F1766"/>
    <w:rsid w:val="007F7F0B"/>
    <w:rsid w:val="00813A0B"/>
    <w:rsid w:val="00815EDC"/>
    <w:rsid w:val="008252D2"/>
    <w:rsid w:val="0084573E"/>
    <w:rsid w:val="00850021"/>
    <w:rsid w:val="00851002"/>
    <w:rsid w:val="008578BD"/>
    <w:rsid w:val="008625D3"/>
    <w:rsid w:val="008640DE"/>
    <w:rsid w:val="00864F00"/>
    <w:rsid w:val="008663A7"/>
    <w:rsid w:val="008664C3"/>
    <w:rsid w:val="0087070C"/>
    <w:rsid w:val="00872464"/>
    <w:rsid w:val="00873159"/>
    <w:rsid w:val="00876369"/>
    <w:rsid w:val="008826CA"/>
    <w:rsid w:val="00884E3C"/>
    <w:rsid w:val="00886A0D"/>
    <w:rsid w:val="008924A9"/>
    <w:rsid w:val="008A3BC2"/>
    <w:rsid w:val="008A5E3A"/>
    <w:rsid w:val="008B25E4"/>
    <w:rsid w:val="008B6B7A"/>
    <w:rsid w:val="008C16B5"/>
    <w:rsid w:val="008D3B56"/>
    <w:rsid w:val="008E31D5"/>
    <w:rsid w:val="008E4212"/>
    <w:rsid w:val="008F0C1F"/>
    <w:rsid w:val="008F5BE5"/>
    <w:rsid w:val="008F64B7"/>
    <w:rsid w:val="009109E6"/>
    <w:rsid w:val="00917460"/>
    <w:rsid w:val="00917AAC"/>
    <w:rsid w:val="00950FBF"/>
    <w:rsid w:val="00953338"/>
    <w:rsid w:val="0095577A"/>
    <w:rsid w:val="00955F36"/>
    <w:rsid w:val="00956E21"/>
    <w:rsid w:val="00961C85"/>
    <w:rsid w:val="00962378"/>
    <w:rsid w:val="00965FE3"/>
    <w:rsid w:val="009718D9"/>
    <w:rsid w:val="00971B1C"/>
    <w:rsid w:val="0097463E"/>
    <w:rsid w:val="009940CD"/>
    <w:rsid w:val="00996661"/>
    <w:rsid w:val="0099752C"/>
    <w:rsid w:val="009A5F62"/>
    <w:rsid w:val="009B2E0B"/>
    <w:rsid w:val="009B53FB"/>
    <w:rsid w:val="009B5CE4"/>
    <w:rsid w:val="009B63FE"/>
    <w:rsid w:val="009C7AD0"/>
    <w:rsid w:val="009D11A6"/>
    <w:rsid w:val="009D2A14"/>
    <w:rsid w:val="009E5CDD"/>
    <w:rsid w:val="00A039F5"/>
    <w:rsid w:val="00A06945"/>
    <w:rsid w:val="00A06A9C"/>
    <w:rsid w:val="00A06F86"/>
    <w:rsid w:val="00A263C6"/>
    <w:rsid w:val="00A26EA8"/>
    <w:rsid w:val="00A27A0B"/>
    <w:rsid w:val="00A42D60"/>
    <w:rsid w:val="00A43461"/>
    <w:rsid w:val="00A47861"/>
    <w:rsid w:val="00A6212F"/>
    <w:rsid w:val="00A6263D"/>
    <w:rsid w:val="00A633C5"/>
    <w:rsid w:val="00A641D8"/>
    <w:rsid w:val="00A644A2"/>
    <w:rsid w:val="00A838DC"/>
    <w:rsid w:val="00A83F62"/>
    <w:rsid w:val="00A8410B"/>
    <w:rsid w:val="00A90DFF"/>
    <w:rsid w:val="00A9484A"/>
    <w:rsid w:val="00A95638"/>
    <w:rsid w:val="00AA1E0D"/>
    <w:rsid w:val="00AB0584"/>
    <w:rsid w:val="00AB4891"/>
    <w:rsid w:val="00AB5C78"/>
    <w:rsid w:val="00AB6A32"/>
    <w:rsid w:val="00AC425A"/>
    <w:rsid w:val="00AD2AC6"/>
    <w:rsid w:val="00AD7D40"/>
    <w:rsid w:val="00AE26E6"/>
    <w:rsid w:val="00AE5926"/>
    <w:rsid w:val="00AF2229"/>
    <w:rsid w:val="00AF528B"/>
    <w:rsid w:val="00AF6009"/>
    <w:rsid w:val="00B04665"/>
    <w:rsid w:val="00B07CE1"/>
    <w:rsid w:val="00B11B95"/>
    <w:rsid w:val="00B166D2"/>
    <w:rsid w:val="00B23E6F"/>
    <w:rsid w:val="00B301EF"/>
    <w:rsid w:val="00B45E60"/>
    <w:rsid w:val="00B463DD"/>
    <w:rsid w:val="00B62AA3"/>
    <w:rsid w:val="00B6769F"/>
    <w:rsid w:val="00B747D7"/>
    <w:rsid w:val="00B82763"/>
    <w:rsid w:val="00B8388A"/>
    <w:rsid w:val="00B84145"/>
    <w:rsid w:val="00B94F53"/>
    <w:rsid w:val="00B97072"/>
    <w:rsid w:val="00BA6E0A"/>
    <w:rsid w:val="00BB06D2"/>
    <w:rsid w:val="00BB2B0A"/>
    <w:rsid w:val="00BC3184"/>
    <w:rsid w:val="00BC617A"/>
    <w:rsid w:val="00BD0603"/>
    <w:rsid w:val="00BE4321"/>
    <w:rsid w:val="00BE6C57"/>
    <w:rsid w:val="00C03465"/>
    <w:rsid w:val="00C11EDC"/>
    <w:rsid w:val="00C22C26"/>
    <w:rsid w:val="00C23ADC"/>
    <w:rsid w:val="00C23D66"/>
    <w:rsid w:val="00C23F00"/>
    <w:rsid w:val="00C23F2E"/>
    <w:rsid w:val="00C30166"/>
    <w:rsid w:val="00C30F1F"/>
    <w:rsid w:val="00C32739"/>
    <w:rsid w:val="00C4652A"/>
    <w:rsid w:val="00C52123"/>
    <w:rsid w:val="00C538F7"/>
    <w:rsid w:val="00C563D4"/>
    <w:rsid w:val="00C6245E"/>
    <w:rsid w:val="00C72FA1"/>
    <w:rsid w:val="00C74738"/>
    <w:rsid w:val="00C75B03"/>
    <w:rsid w:val="00C7620A"/>
    <w:rsid w:val="00C76546"/>
    <w:rsid w:val="00C76E59"/>
    <w:rsid w:val="00C80A69"/>
    <w:rsid w:val="00C82537"/>
    <w:rsid w:val="00CA5530"/>
    <w:rsid w:val="00CA78CD"/>
    <w:rsid w:val="00CA7B25"/>
    <w:rsid w:val="00CB364D"/>
    <w:rsid w:val="00CB77B2"/>
    <w:rsid w:val="00CC28DC"/>
    <w:rsid w:val="00CE3BCE"/>
    <w:rsid w:val="00CF13F1"/>
    <w:rsid w:val="00CF5545"/>
    <w:rsid w:val="00CF6AD3"/>
    <w:rsid w:val="00D00757"/>
    <w:rsid w:val="00D03881"/>
    <w:rsid w:val="00D0417C"/>
    <w:rsid w:val="00D143CF"/>
    <w:rsid w:val="00D21193"/>
    <w:rsid w:val="00D37681"/>
    <w:rsid w:val="00D45A5B"/>
    <w:rsid w:val="00D4770E"/>
    <w:rsid w:val="00D6070A"/>
    <w:rsid w:val="00D61AF0"/>
    <w:rsid w:val="00D71E83"/>
    <w:rsid w:val="00D814B8"/>
    <w:rsid w:val="00D90004"/>
    <w:rsid w:val="00D938DC"/>
    <w:rsid w:val="00DA4DDB"/>
    <w:rsid w:val="00DD6B25"/>
    <w:rsid w:val="00DE0D69"/>
    <w:rsid w:val="00DE44A4"/>
    <w:rsid w:val="00DE5D31"/>
    <w:rsid w:val="00DE735F"/>
    <w:rsid w:val="00DF3D0A"/>
    <w:rsid w:val="00E03173"/>
    <w:rsid w:val="00E15119"/>
    <w:rsid w:val="00E21123"/>
    <w:rsid w:val="00E22195"/>
    <w:rsid w:val="00E300F4"/>
    <w:rsid w:val="00E30646"/>
    <w:rsid w:val="00E40F60"/>
    <w:rsid w:val="00E477B3"/>
    <w:rsid w:val="00E51123"/>
    <w:rsid w:val="00E627FD"/>
    <w:rsid w:val="00E73543"/>
    <w:rsid w:val="00E82B83"/>
    <w:rsid w:val="00E83282"/>
    <w:rsid w:val="00E843EB"/>
    <w:rsid w:val="00E868A6"/>
    <w:rsid w:val="00E87317"/>
    <w:rsid w:val="00E918C2"/>
    <w:rsid w:val="00EA0323"/>
    <w:rsid w:val="00EB60FB"/>
    <w:rsid w:val="00EC670E"/>
    <w:rsid w:val="00EC7DAE"/>
    <w:rsid w:val="00EC7E2C"/>
    <w:rsid w:val="00ED10B3"/>
    <w:rsid w:val="00ED45CA"/>
    <w:rsid w:val="00ED48E9"/>
    <w:rsid w:val="00ED61A8"/>
    <w:rsid w:val="00EE45CC"/>
    <w:rsid w:val="00EE5CC1"/>
    <w:rsid w:val="00EF01DD"/>
    <w:rsid w:val="00EF6FE3"/>
    <w:rsid w:val="00F034A8"/>
    <w:rsid w:val="00F13999"/>
    <w:rsid w:val="00F13D82"/>
    <w:rsid w:val="00F141A8"/>
    <w:rsid w:val="00F1425F"/>
    <w:rsid w:val="00F156B7"/>
    <w:rsid w:val="00F26C6F"/>
    <w:rsid w:val="00F40EC3"/>
    <w:rsid w:val="00F45248"/>
    <w:rsid w:val="00F667C1"/>
    <w:rsid w:val="00F66DD5"/>
    <w:rsid w:val="00F73CB6"/>
    <w:rsid w:val="00F7523A"/>
    <w:rsid w:val="00F81660"/>
    <w:rsid w:val="00F836F2"/>
    <w:rsid w:val="00F85161"/>
    <w:rsid w:val="00F86FC6"/>
    <w:rsid w:val="00F92FF7"/>
    <w:rsid w:val="00F967D1"/>
    <w:rsid w:val="00F96CCA"/>
    <w:rsid w:val="00FA2157"/>
    <w:rsid w:val="00FA3DDB"/>
    <w:rsid w:val="00FB0E4F"/>
    <w:rsid w:val="00FB32D4"/>
    <w:rsid w:val="00FC2B23"/>
    <w:rsid w:val="00FC7855"/>
    <w:rsid w:val="00FD1585"/>
    <w:rsid w:val="00FD2662"/>
    <w:rsid w:val="00FD5DA5"/>
    <w:rsid w:val="00FE2BA6"/>
    <w:rsid w:val="00FF403A"/>
    <w:rsid w:val="00FF4DD2"/>
    <w:rsid w:val="00FF69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4"/>
      <w:lang w:eastAsia="ja-JP"/>
    </w:rPr>
  </w:style>
  <w:style w:type="paragraph" w:styleId="Heading1">
    <w:name w:val="heading 1"/>
    <w:basedOn w:val="Normal"/>
    <w:next w:val="Normal"/>
    <w:qFormat/>
    <w:rsid w:val="0072320A"/>
    <w:pPr>
      <w:keepNext/>
      <w:spacing w:before="240" w:after="60"/>
      <w:outlineLvl w:val="0"/>
    </w:pPr>
    <w:rPr>
      <w:rFonts w:ascii="Arial" w:hAnsi="Arial" w:cs="Arial"/>
      <w:b/>
      <w:bCs/>
      <w:kern w:val="32"/>
      <w:sz w:val="32"/>
      <w:szCs w:val="32"/>
    </w:rPr>
  </w:style>
  <w:style w:type="paragraph" w:styleId="Heading4">
    <w:name w:val="heading 4"/>
    <w:basedOn w:val="Normal"/>
    <w:next w:val="Normal"/>
    <w:qFormat/>
    <w:pPr>
      <w:keepNext/>
      <w:widowControl/>
      <w:pBdr>
        <w:top w:val="single" w:sz="4" w:space="1" w:color="auto" w:shadow="1"/>
        <w:left w:val="single" w:sz="4" w:space="0" w:color="auto" w:shadow="1"/>
        <w:bottom w:val="single" w:sz="4" w:space="1" w:color="auto" w:shadow="1"/>
        <w:right w:val="single" w:sz="4" w:space="1" w:color="auto" w:shadow="1"/>
      </w:pBdr>
      <w:tabs>
        <w:tab w:val="num" w:pos="270"/>
      </w:tabs>
      <w:jc w:val="center"/>
      <w:outlineLvl w:val="3"/>
    </w:pPr>
    <w:rPr>
      <w:rFonts w:ascii="Arial" w:hAnsi="Arial" w:cs="Angsana New"/>
      <w:kern w:val="0"/>
      <w:sz w:val="24"/>
      <w:szCs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252"/>
        <w:tab w:val="right" w:pos="8504"/>
      </w:tabs>
      <w:snapToGrid w:val="0"/>
    </w:pPr>
    <w:rPr>
      <w:lang/>
    </w:rPr>
  </w:style>
  <w:style w:type="paragraph" w:styleId="Footer">
    <w:name w:val="footer"/>
    <w:basedOn w:val="Normal"/>
    <w:pPr>
      <w:tabs>
        <w:tab w:val="center" w:pos="4252"/>
        <w:tab w:val="right" w:pos="8504"/>
      </w:tabs>
      <w:snapToGrid w:val="0"/>
    </w:pPr>
  </w:style>
  <w:style w:type="paragraph" w:styleId="BodyTextIndent">
    <w:name w:val="Body Text Indent"/>
    <w:basedOn w:val="Normal"/>
    <w:pPr>
      <w:ind w:leftChars="460" w:left="751"/>
      <w:jc w:val="left"/>
    </w:pPr>
    <w:rPr>
      <w:rFonts w:ascii="Times New Roman" w:hAnsi="Times New Roman"/>
      <w:sz w:val="20"/>
      <w:szCs w:val="20"/>
    </w:rPr>
  </w:style>
  <w:style w:type="character" w:styleId="Hyperlink">
    <w:name w:val="Hyperlink"/>
    <w:rPr>
      <w:color w:val="0000FF"/>
      <w:u w:val="single"/>
    </w:rPr>
  </w:style>
  <w:style w:type="table" w:styleId="TableGrid">
    <w:name w:val="Table Grid"/>
    <w:basedOn w:val="TableNormal"/>
    <w:rsid w:val="00ED10B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82BA8"/>
  </w:style>
  <w:style w:type="paragraph" w:styleId="BalloonText">
    <w:name w:val="Balloon Text"/>
    <w:basedOn w:val="Normal"/>
    <w:semiHidden/>
    <w:rsid w:val="00B11B95"/>
    <w:rPr>
      <w:rFonts w:ascii="Tahoma" w:hAnsi="Tahoma" w:cs="Tahoma"/>
      <w:sz w:val="16"/>
      <w:szCs w:val="16"/>
    </w:rPr>
  </w:style>
  <w:style w:type="paragraph" w:styleId="BodyText2">
    <w:name w:val="Body Text 2"/>
    <w:basedOn w:val="Normal"/>
    <w:rsid w:val="0072320A"/>
    <w:pPr>
      <w:spacing w:after="120" w:line="480" w:lineRule="auto"/>
    </w:pPr>
  </w:style>
  <w:style w:type="character" w:customStyle="1" w:styleId="HeaderChar">
    <w:name w:val="Header Char"/>
    <w:link w:val="Header"/>
    <w:rsid w:val="006740BE"/>
    <w:rPr>
      <w:kern w:val="2"/>
      <w:sz w:val="21"/>
      <w:szCs w:val="24"/>
    </w:rPr>
  </w:style>
</w:styles>
</file>

<file path=word/webSettings.xml><?xml version="1.0" encoding="utf-8"?>
<w:webSettings xmlns:r="http://schemas.openxmlformats.org/officeDocument/2006/relationships" xmlns:w="http://schemas.openxmlformats.org/wordprocessingml/2006/main">
  <w:divs>
    <w:div w:id="117029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nhthao200277@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tlinh_dn@utc.edu.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yono.yukiko.5m@kyoto-u.ac.jp"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AIT-Kyoto University Joint</vt:lpstr>
    </vt:vector>
  </TitlesOfParts>
  <Company/>
  <LinksUpToDate>false</LinksUpToDate>
  <CharactersWithSpaces>7373</CharactersWithSpaces>
  <SharedDoc>false</SharedDoc>
  <HLinks>
    <vt:vector size="18" baseType="variant">
      <vt:variant>
        <vt:i4>3014734</vt:i4>
      </vt:variant>
      <vt:variant>
        <vt:i4>6</vt:i4>
      </vt:variant>
      <vt:variant>
        <vt:i4>0</vt:i4>
      </vt:variant>
      <vt:variant>
        <vt:i4>5</vt:i4>
      </vt:variant>
      <vt:variant>
        <vt:lpwstr>mailto:toyono.yukiko.5m@kyoto-u.ac.jp</vt:lpwstr>
      </vt:variant>
      <vt:variant>
        <vt:lpwstr/>
      </vt:variant>
      <vt:variant>
        <vt:i4>4653156</vt:i4>
      </vt:variant>
      <vt:variant>
        <vt:i4>3</vt:i4>
      </vt:variant>
      <vt:variant>
        <vt:i4>0</vt:i4>
      </vt:variant>
      <vt:variant>
        <vt:i4>5</vt:i4>
      </vt:variant>
      <vt:variant>
        <vt:lpwstr>mailto:dinhthao200277@yahoo.com</vt:lpwstr>
      </vt:variant>
      <vt:variant>
        <vt:lpwstr/>
      </vt:variant>
      <vt:variant>
        <vt:i4>5177355</vt:i4>
      </vt:variant>
      <vt:variant>
        <vt:i4>0</vt:i4>
      </vt:variant>
      <vt:variant>
        <vt:i4>0</vt:i4>
      </vt:variant>
      <vt:variant>
        <vt:i4>5</vt:i4>
      </vt:variant>
      <vt:variant>
        <vt:lpwstr>mailto:ntlinh_dn@utc.edu.vn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AIT-Kyoto University Joint</dc:title>
  <dc:subject/>
  <dc:creator>大津</dc:creator>
  <cp:keywords/>
  <cp:lastModifiedBy>Human</cp:lastModifiedBy>
  <cp:revision>2</cp:revision>
  <cp:lastPrinted>2015-09-10T01:27:00Z</cp:lastPrinted>
  <dcterms:created xsi:type="dcterms:W3CDTF">2015-09-11T02:45:00Z</dcterms:created>
  <dcterms:modified xsi:type="dcterms:W3CDTF">2015-09-11T02:45:00Z</dcterms:modified>
</cp:coreProperties>
</file>